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A2F" w:rsidRPr="001B7A2F" w:rsidRDefault="001B7A2F" w:rsidP="001B7A2F">
      <w:pPr>
        <w:jc w:val="right"/>
        <w:rPr>
          <w:rFonts w:eastAsia="Calibri"/>
          <w:szCs w:val="24"/>
        </w:rPr>
      </w:pPr>
      <w:r w:rsidRPr="001B7A2F">
        <w:rPr>
          <w:rFonts w:eastAsia="Calibri"/>
          <w:szCs w:val="24"/>
        </w:rPr>
        <w:t>Ф К135.2.02.06</w:t>
      </w:r>
    </w:p>
    <w:p w:rsidR="001B7A2F" w:rsidRPr="001B7A2F" w:rsidRDefault="001B7A2F" w:rsidP="001B7A2F">
      <w:pPr>
        <w:shd w:val="clear" w:color="auto" w:fill="FFFFFF"/>
        <w:spacing w:line="259" w:lineRule="exact"/>
        <w:ind w:right="77" w:firstLine="677"/>
        <w:jc w:val="center"/>
        <w:outlineLvl w:val="0"/>
        <w:rPr>
          <w:rFonts w:eastAsia="Calibri"/>
          <w:b/>
          <w:spacing w:val="1"/>
          <w:szCs w:val="24"/>
        </w:rPr>
      </w:pPr>
      <w:r w:rsidRPr="001B7A2F">
        <w:rPr>
          <w:rFonts w:eastAsia="Calibri"/>
          <w:b/>
          <w:spacing w:val="1"/>
          <w:szCs w:val="24"/>
        </w:rPr>
        <w:t xml:space="preserve">ДОГОВОР </w:t>
      </w:r>
    </w:p>
    <w:p w:rsidR="001B7A2F" w:rsidRPr="001B7A2F" w:rsidRDefault="001B7A2F" w:rsidP="001B7A2F">
      <w:pPr>
        <w:shd w:val="clear" w:color="auto" w:fill="FFFFFF"/>
        <w:spacing w:line="259" w:lineRule="exact"/>
        <w:ind w:right="77" w:firstLine="677"/>
        <w:jc w:val="center"/>
        <w:outlineLvl w:val="0"/>
        <w:rPr>
          <w:rFonts w:eastAsia="Calibri"/>
          <w:b/>
          <w:spacing w:val="1"/>
          <w:szCs w:val="24"/>
        </w:rPr>
      </w:pPr>
      <w:r w:rsidRPr="001B7A2F">
        <w:rPr>
          <w:rFonts w:eastAsia="Calibri"/>
          <w:b/>
          <w:spacing w:val="1"/>
          <w:szCs w:val="24"/>
        </w:rPr>
        <w:t>строительного подряда № ___/ТК-14</w:t>
      </w:r>
    </w:p>
    <w:p w:rsidR="001B7A2F" w:rsidRPr="001B7A2F" w:rsidRDefault="001B7A2F" w:rsidP="001B7A2F">
      <w:pPr>
        <w:shd w:val="clear" w:color="auto" w:fill="FFFFFF"/>
        <w:spacing w:line="259" w:lineRule="exact"/>
        <w:ind w:right="77" w:firstLine="677"/>
        <w:jc w:val="center"/>
        <w:outlineLvl w:val="0"/>
        <w:rPr>
          <w:rFonts w:eastAsia="Calibri"/>
          <w:spacing w:val="1"/>
          <w:szCs w:val="24"/>
        </w:rPr>
      </w:pPr>
    </w:p>
    <w:p w:rsidR="001B7A2F" w:rsidRPr="001B7A2F" w:rsidRDefault="001B7A2F" w:rsidP="001B7A2F">
      <w:pPr>
        <w:shd w:val="clear" w:color="auto" w:fill="FFFFFF"/>
        <w:tabs>
          <w:tab w:val="left" w:pos="6521"/>
        </w:tabs>
        <w:spacing w:line="259" w:lineRule="exact"/>
        <w:ind w:right="77"/>
        <w:jc w:val="both"/>
        <w:rPr>
          <w:rFonts w:eastAsia="Calibri"/>
          <w:spacing w:val="1"/>
          <w:szCs w:val="24"/>
        </w:rPr>
      </w:pPr>
      <w:r w:rsidRPr="001B7A2F">
        <w:rPr>
          <w:rFonts w:eastAsia="Calibri"/>
          <w:spacing w:val="1"/>
          <w:szCs w:val="24"/>
        </w:rPr>
        <w:t>г. Томск</w:t>
      </w:r>
      <w:r w:rsidRPr="001B7A2F">
        <w:rPr>
          <w:rFonts w:eastAsia="Calibri"/>
          <w:spacing w:val="1"/>
          <w:szCs w:val="24"/>
        </w:rPr>
        <w:tab/>
        <w:t xml:space="preserve">           «___»_______2014 г.</w:t>
      </w:r>
    </w:p>
    <w:p w:rsidR="001B7A2F" w:rsidRPr="001B7A2F" w:rsidRDefault="001B7A2F" w:rsidP="001B7A2F">
      <w:pPr>
        <w:shd w:val="clear" w:color="auto" w:fill="FFFFFF"/>
        <w:spacing w:line="259" w:lineRule="exact"/>
        <w:ind w:right="77" w:firstLine="677"/>
        <w:jc w:val="both"/>
        <w:rPr>
          <w:rFonts w:eastAsia="Calibri"/>
          <w:spacing w:val="1"/>
          <w:szCs w:val="24"/>
        </w:rPr>
      </w:pPr>
    </w:p>
    <w:p w:rsidR="001B7A2F" w:rsidRPr="001B7A2F" w:rsidRDefault="001B7A2F" w:rsidP="001B7A2F">
      <w:pPr>
        <w:ind w:firstLine="567"/>
        <w:jc w:val="both"/>
        <w:rPr>
          <w:rFonts w:eastAsia="Calibri"/>
          <w:color w:val="000000"/>
          <w:spacing w:val="1"/>
          <w:szCs w:val="24"/>
        </w:rPr>
      </w:pPr>
      <w:r w:rsidRPr="001B7A2F">
        <w:rPr>
          <w:rFonts w:eastAsia="Calibri"/>
          <w:b/>
          <w:color w:val="000000"/>
          <w:spacing w:val="1"/>
          <w:szCs w:val="24"/>
        </w:rPr>
        <w:t>ООО «</w:t>
      </w:r>
      <w:proofErr w:type="spellStart"/>
      <w:r w:rsidRPr="001B7A2F">
        <w:rPr>
          <w:rFonts w:eastAsia="Calibri"/>
          <w:b/>
          <w:color w:val="000000"/>
          <w:spacing w:val="1"/>
          <w:szCs w:val="24"/>
        </w:rPr>
        <w:t>Томсккабель</w:t>
      </w:r>
      <w:proofErr w:type="spellEnd"/>
      <w:r w:rsidRPr="001B7A2F">
        <w:rPr>
          <w:rFonts w:eastAsia="Calibri"/>
          <w:b/>
          <w:color w:val="000000"/>
          <w:spacing w:val="1"/>
          <w:szCs w:val="24"/>
        </w:rPr>
        <w:t>»</w:t>
      </w:r>
      <w:r w:rsidRPr="001B7A2F">
        <w:rPr>
          <w:rFonts w:eastAsia="Calibri"/>
          <w:color w:val="000000"/>
          <w:spacing w:val="1"/>
          <w:szCs w:val="24"/>
        </w:rPr>
        <w:t xml:space="preserve"> (именуемое в дальнейшем </w:t>
      </w:r>
      <w:r w:rsidRPr="001B7A2F">
        <w:rPr>
          <w:rFonts w:eastAsia="Calibri"/>
          <w:b/>
          <w:color w:val="000000"/>
          <w:spacing w:val="1"/>
          <w:szCs w:val="24"/>
        </w:rPr>
        <w:t>"Заказчик"</w:t>
      </w:r>
      <w:r w:rsidRPr="001B7A2F">
        <w:rPr>
          <w:rFonts w:eastAsia="Calibri"/>
          <w:color w:val="000000"/>
          <w:spacing w:val="1"/>
          <w:szCs w:val="24"/>
        </w:rPr>
        <w:t xml:space="preserve">) в лице Генерального директора </w:t>
      </w:r>
      <w:proofErr w:type="spellStart"/>
      <w:r w:rsidRPr="001B7A2F">
        <w:rPr>
          <w:rFonts w:eastAsia="Calibri"/>
          <w:color w:val="000000"/>
          <w:spacing w:val="1"/>
          <w:szCs w:val="24"/>
        </w:rPr>
        <w:t>Чуловского</w:t>
      </w:r>
      <w:proofErr w:type="spellEnd"/>
      <w:r w:rsidRPr="001B7A2F">
        <w:rPr>
          <w:rFonts w:eastAsia="Calibri"/>
          <w:color w:val="000000"/>
          <w:spacing w:val="1"/>
          <w:szCs w:val="24"/>
        </w:rPr>
        <w:t xml:space="preserve"> </w:t>
      </w:r>
      <w:r w:rsidRPr="001B7A2F">
        <w:rPr>
          <w:rFonts w:eastAsia="Calibri"/>
          <w:color w:val="000000"/>
          <w:spacing w:val="-3"/>
          <w:szCs w:val="24"/>
        </w:rPr>
        <w:t xml:space="preserve">Сергея Ивановича, действующего на основании устава с одной стороны, и </w:t>
      </w:r>
      <w:r w:rsidRPr="001B7A2F">
        <w:rPr>
          <w:rFonts w:eastAsia="Calibri"/>
          <w:b/>
          <w:spacing w:val="-3"/>
          <w:szCs w:val="24"/>
        </w:rPr>
        <w:t>ООО «_______________»</w:t>
      </w:r>
      <w:r w:rsidRPr="001B7A2F">
        <w:rPr>
          <w:rFonts w:eastAsia="Calibri"/>
          <w:spacing w:val="-3"/>
          <w:szCs w:val="24"/>
        </w:rPr>
        <w:t xml:space="preserve"> (именуемое в дальнейшем </w:t>
      </w:r>
      <w:r w:rsidRPr="001B7A2F">
        <w:rPr>
          <w:rFonts w:eastAsia="Calibri"/>
          <w:b/>
          <w:spacing w:val="-3"/>
          <w:szCs w:val="24"/>
        </w:rPr>
        <w:t>"Подрядчик"</w:t>
      </w:r>
      <w:r w:rsidRPr="001B7A2F">
        <w:rPr>
          <w:rFonts w:eastAsia="Calibri"/>
          <w:spacing w:val="-3"/>
          <w:szCs w:val="24"/>
        </w:rPr>
        <w:t>) в лице Директора _________________________________, действующего на основании устава</w:t>
      </w:r>
      <w:r w:rsidRPr="001B7A2F">
        <w:rPr>
          <w:rFonts w:eastAsia="Calibri"/>
          <w:color w:val="000000"/>
          <w:spacing w:val="-3"/>
          <w:szCs w:val="24"/>
        </w:rPr>
        <w:t xml:space="preserve">, </w:t>
      </w:r>
      <w:r w:rsidRPr="001B7A2F">
        <w:rPr>
          <w:rFonts w:eastAsia="Calibri"/>
          <w:szCs w:val="24"/>
        </w:rPr>
        <w:t>с другой стороны, заключили настоящий договор о нижеследующем:</w:t>
      </w:r>
    </w:p>
    <w:p w:rsidR="001B7A2F" w:rsidRPr="001B7A2F" w:rsidRDefault="001B7A2F" w:rsidP="001B7A2F">
      <w:pPr>
        <w:ind w:firstLine="567"/>
        <w:jc w:val="both"/>
        <w:rPr>
          <w:rFonts w:eastAsia="Calibri"/>
          <w:spacing w:val="-4"/>
          <w:szCs w:val="24"/>
        </w:rPr>
      </w:pPr>
    </w:p>
    <w:p w:rsidR="001B7A2F" w:rsidRPr="001B7A2F" w:rsidRDefault="001B7A2F" w:rsidP="001B7A2F">
      <w:pPr>
        <w:numPr>
          <w:ilvl w:val="0"/>
          <w:numId w:val="6"/>
        </w:numPr>
        <w:tabs>
          <w:tab w:val="clear" w:pos="360"/>
        </w:tabs>
        <w:ind w:left="0" w:firstLine="0"/>
        <w:jc w:val="center"/>
        <w:rPr>
          <w:rFonts w:eastAsia="Calibri"/>
          <w:b/>
          <w:bCs/>
          <w:caps/>
          <w:sz w:val="28"/>
          <w:szCs w:val="24"/>
        </w:rPr>
      </w:pPr>
      <w:r w:rsidRPr="001B7A2F">
        <w:rPr>
          <w:rFonts w:eastAsia="Calibri"/>
          <w:b/>
          <w:bCs/>
          <w:caps/>
          <w:spacing w:val="3"/>
          <w:sz w:val="28"/>
          <w:szCs w:val="24"/>
        </w:rPr>
        <w:t>1. Предмет договора</w:t>
      </w:r>
    </w:p>
    <w:p w:rsidR="001B7A2F" w:rsidRPr="001B7A2F" w:rsidRDefault="001B7A2F" w:rsidP="001B7A2F">
      <w:pPr>
        <w:widowControl w:val="0"/>
        <w:shd w:val="clear" w:color="auto" w:fill="FFFFFF"/>
        <w:tabs>
          <w:tab w:val="left" w:pos="567"/>
        </w:tabs>
        <w:autoSpaceDE w:val="0"/>
        <w:autoSpaceDN w:val="0"/>
        <w:adjustRightInd w:val="0"/>
        <w:spacing w:line="250" w:lineRule="exact"/>
        <w:ind w:left="19"/>
        <w:jc w:val="both"/>
        <w:rPr>
          <w:rFonts w:eastAsia="Calibri"/>
          <w:spacing w:val="-25"/>
          <w:szCs w:val="24"/>
        </w:rPr>
      </w:pPr>
      <w:r w:rsidRPr="001B7A2F">
        <w:rPr>
          <w:rFonts w:eastAsia="Calibri"/>
          <w:spacing w:val="-2"/>
          <w:szCs w:val="24"/>
        </w:rPr>
        <w:t>1.1</w:t>
      </w:r>
      <w:r w:rsidRPr="001B7A2F">
        <w:rPr>
          <w:rFonts w:eastAsia="Calibri"/>
          <w:spacing w:val="-2"/>
          <w:szCs w:val="24"/>
        </w:rPr>
        <w:tab/>
        <w:t>Подрядчик обязуется по заданию Заказчика, в установленный договором срок, выполнить работы, а Заказчик обязуется принять и оплатить на условиях настоящего договора выполненные работы.</w:t>
      </w:r>
    </w:p>
    <w:p w:rsidR="001B7A2F" w:rsidRPr="001B7A2F" w:rsidRDefault="001B7A2F" w:rsidP="001B7A2F">
      <w:pPr>
        <w:rPr>
          <w:rFonts w:eastAsia="Calibri"/>
          <w:color w:val="000000"/>
          <w:sz w:val="16"/>
          <w:szCs w:val="16"/>
        </w:rPr>
      </w:pPr>
      <w:r w:rsidRPr="001B7A2F">
        <w:rPr>
          <w:rFonts w:eastAsia="Calibri"/>
          <w:b/>
          <w:bCs/>
          <w:spacing w:val="-1"/>
          <w:szCs w:val="24"/>
        </w:rPr>
        <w:t xml:space="preserve">Объекты работ: </w:t>
      </w:r>
      <w:r w:rsidRPr="001B7A2F">
        <w:rPr>
          <w:rFonts w:eastAsia="Calibri"/>
          <w:color w:val="000000"/>
          <w:szCs w:val="24"/>
        </w:rPr>
        <w:t>Выполнить  ________________________________________________________</w:t>
      </w:r>
      <w:proofErr w:type="gramStart"/>
      <w:r w:rsidRPr="001B7A2F">
        <w:rPr>
          <w:rFonts w:eastAsia="Calibri"/>
          <w:color w:val="000000"/>
          <w:szCs w:val="24"/>
        </w:rPr>
        <w:t xml:space="preserve"> .</w:t>
      </w:r>
      <w:proofErr w:type="gramEnd"/>
    </w:p>
    <w:p w:rsidR="001B7A2F" w:rsidRPr="001B7A2F" w:rsidRDefault="001B7A2F" w:rsidP="001B7A2F">
      <w:pPr>
        <w:shd w:val="clear" w:color="auto" w:fill="FFFFFF"/>
        <w:tabs>
          <w:tab w:val="left" w:pos="394"/>
        </w:tabs>
        <w:spacing w:line="250" w:lineRule="exact"/>
        <w:jc w:val="both"/>
        <w:rPr>
          <w:rFonts w:eastAsia="Calibri"/>
          <w:b/>
          <w:bCs/>
          <w:spacing w:val="-1"/>
          <w:szCs w:val="24"/>
        </w:rPr>
      </w:pPr>
      <w:r w:rsidRPr="001B7A2F">
        <w:rPr>
          <w:rFonts w:eastAsia="Calibri"/>
          <w:spacing w:val="1"/>
          <w:szCs w:val="24"/>
        </w:rPr>
        <w:t xml:space="preserve">Весь объем, и перечень работ  определяется в </w:t>
      </w:r>
      <w:r w:rsidRPr="001B7A2F">
        <w:rPr>
          <w:rFonts w:eastAsia="Calibri"/>
          <w:spacing w:val="-3"/>
          <w:szCs w:val="24"/>
        </w:rPr>
        <w:t>локальной смете № ______________, которая является неотъемлемой  частью настоящего договора.</w:t>
      </w:r>
    </w:p>
    <w:p w:rsidR="001B7A2F" w:rsidRPr="001B7A2F" w:rsidRDefault="001B7A2F" w:rsidP="001B7A2F">
      <w:pPr>
        <w:widowControl w:val="0"/>
        <w:shd w:val="clear" w:color="auto" w:fill="FFFFFF"/>
        <w:tabs>
          <w:tab w:val="left" w:pos="567"/>
        </w:tabs>
        <w:autoSpaceDE w:val="0"/>
        <w:autoSpaceDN w:val="0"/>
        <w:adjustRightInd w:val="0"/>
        <w:spacing w:line="250" w:lineRule="exact"/>
        <w:jc w:val="both"/>
        <w:rPr>
          <w:rFonts w:eastAsia="Calibri"/>
          <w:spacing w:val="-25"/>
          <w:szCs w:val="24"/>
        </w:rPr>
      </w:pPr>
      <w:r w:rsidRPr="001B7A2F">
        <w:rPr>
          <w:rFonts w:eastAsia="Calibri"/>
          <w:spacing w:val="-2"/>
          <w:szCs w:val="24"/>
        </w:rPr>
        <w:t>1.2.</w:t>
      </w:r>
      <w:r w:rsidRPr="001B7A2F">
        <w:rPr>
          <w:rFonts w:eastAsia="Calibri"/>
          <w:spacing w:val="-2"/>
          <w:szCs w:val="24"/>
        </w:rPr>
        <w:tab/>
        <w:t xml:space="preserve">Если в ходе выполнения Договора будет выявлена необходимость проведения дополнительных работ </w:t>
      </w:r>
      <w:r w:rsidRPr="001B7A2F">
        <w:rPr>
          <w:rFonts w:eastAsia="Calibri"/>
          <w:spacing w:val="-3"/>
          <w:szCs w:val="24"/>
        </w:rPr>
        <w:t xml:space="preserve">и применение дополнительных материалов по независящим от Подрядчика обстоятельствам, стоимость и </w:t>
      </w:r>
      <w:r w:rsidRPr="001B7A2F">
        <w:rPr>
          <w:rFonts w:eastAsia="Calibri"/>
          <w:spacing w:val="4"/>
          <w:szCs w:val="24"/>
        </w:rPr>
        <w:t xml:space="preserve">сроки выполнения этих работ и материалов будут оформлены дополнительным соглашением к </w:t>
      </w:r>
      <w:r w:rsidRPr="001B7A2F">
        <w:rPr>
          <w:rFonts w:eastAsia="Calibri"/>
          <w:spacing w:val="-2"/>
          <w:szCs w:val="24"/>
        </w:rPr>
        <w:t>Договору, являющимся его неотъемлемой частью.</w:t>
      </w:r>
    </w:p>
    <w:p w:rsidR="001B7A2F" w:rsidRPr="001B7A2F" w:rsidRDefault="001B7A2F" w:rsidP="001B7A2F">
      <w:pPr>
        <w:shd w:val="clear" w:color="auto" w:fill="FFFFFF"/>
        <w:tabs>
          <w:tab w:val="left" w:pos="394"/>
        </w:tabs>
        <w:spacing w:line="250" w:lineRule="exact"/>
        <w:ind w:left="19"/>
        <w:jc w:val="both"/>
        <w:rPr>
          <w:rFonts w:eastAsia="Calibri"/>
          <w:spacing w:val="-25"/>
          <w:szCs w:val="24"/>
        </w:rPr>
      </w:pPr>
    </w:p>
    <w:p w:rsidR="001B7A2F" w:rsidRPr="001B7A2F" w:rsidRDefault="001B7A2F" w:rsidP="001B7A2F">
      <w:pPr>
        <w:numPr>
          <w:ilvl w:val="0"/>
          <w:numId w:val="6"/>
        </w:numPr>
        <w:tabs>
          <w:tab w:val="clear" w:pos="360"/>
        </w:tabs>
        <w:ind w:left="0" w:firstLine="0"/>
        <w:jc w:val="center"/>
        <w:rPr>
          <w:rFonts w:eastAsia="Calibri"/>
          <w:b/>
          <w:bCs/>
          <w:caps/>
          <w:sz w:val="28"/>
          <w:szCs w:val="24"/>
        </w:rPr>
      </w:pPr>
      <w:r w:rsidRPr="001B7A2F">
        <w:rPr>
          <w:rFonts w:eastAsia="Calibri"/>
          <w:b/>
          <w:bCs/>
          <w:caps/>
          <w:spacing w:val="4"/>
          <w:sz w:val="28"/>
          <w:szCs w:val="24"/>
        </w:rPr>
        <w:t>2. Цена договора и порядок производства расчета</w:t>
      </w:r>
    </w:p>
    <w:p w:rsidR="001B7A2F" w:rsidRPr="001B7A2F" w:rsidRDefault="001B7A2F" w:rsidP="001B7A2F">
      <w:pPr>
        <w:numPr>
          <w:ilvl w:val="1"/>
          <w:numId w:val="7"/>
        </w:numPr>
        <w:shd w:val="clear" w:color="auto" w:fill="FFFFFF"/>
        <w:tabs>
          <w:tab w:val="num" w:pos="-57"/>
          <w:tab w:val="left" w:pos="567"/>
        </w:tabs>
        <w:spacing w:line="250" w:lineRule="exact"/>
        <w:ind w:left="0" w:firstLine="0"/>
        <w:jc w:val="both"/>
        <w:rPr>
          <w:rFonts w:eastAsia="Calibri"/>
          <w:spacing w:val="-3"/>
          <w:szCs w:val="24"/>
        </w:rPr>
      </w:pPr>
      <w:r w:rsidRPr="001B7A2F">
        <w:rPr>
          <w:rFonts w:eastAsia="Calibri"/>
          <w:spacing w:val="-2"/>
          <w:szCs w:val="24"/>
        </w:rPr>
        <w:t xml:space="preserve">Стоимость работ определяется на основании </w:t>
      </w:r>
      <w:r w:rsidRPr="001B7A2F">
        <w:rPr>
          <w:rFonts w:eastAsia="Calibri"/>
          <w:spacing w:val="-3"/>
          <w:szCs w:val="24"/>
        </w:rPr>
        <w:t xml:space="preserve">локальной сметы № ___________, </w:t>
      </w:r>
      <w:r w:rsidRPr="001B7A2F">
        <w:rPr>
          <w:rFonts w:eastAsia="Calibri"/>
          <w:spacing w:val="-2"/>
          <w:szCs w:val="24"/>
        </w:rPr>
        <w:t xml:space="preserve">являющейся неотъемлемой частью договора и составляет </w:t>
      </w:r>
      <w:r w:rsidRPr="001B7A2F">
        <w:rPr>
          <w:rFonts w:eastAsia="Calibri"/>
          <w:szCs w:val="24"/>
        </w:rPr>
        <w:t>____________</w:t>
      </w:r>
      <w:r w:rsidRPr="001B7A2F">
        <w:rPr>
          <w:rFonts w:eastAsia="Calibri"/>
          <w:sz w:val="20"/>
          <w:szCs w:val="24"/>
        </w:rPr>
        <w:t xml:space="preserve">  </w:t>
      </w:r>
      <w:r w:rsidRPr="001B7A2F">
        <w:rPr>
          <w:rFonts w:eastAsia="Calibri"/>
          <w:spacing w:val="-2"/>
          <w:szCs w:val="24"/>
        </w:rPr>
        <w:t xml:space="preserve">руб. (________________________  руб. ___ коп.), В том числе НДС – 18 % - </w:t>
      </w:r>
      <w:r w:rsidRPr="001B7A2F">
        <w:rPr>
          <w:rFonts w:eastAsia="Calibri"/>
          <w:szCs w:val="24"/>
        </w:rPr>
        <w:t>____________ руб</w:t>
      </w:r>
      <w:r w:rsidRPr="001B7A2F">
        <w:rPr>
          <w:rFonts w:eastAsia="Calibri"/>
          <w:spacing w:val="-2"/>
          <w:szCs w:val="24"/>
        </w:rPr>
        <w:t>.</w:t>
      </w:r>
    </w:p>
    <w:p w:rsidR="001B7A2F" w:rsidRPr="001B7A2F" w:rsidRDefault="001B7A2F" w:rsidP="001B7A2F">
      <w:pPr>
        <w:shd w:val="clear" w:color="auto" w:fill="FFFFFF"/>
        <w:tabs>
          <w:tab w:val="left" w:pos="567"/>
        </w:tabs>
        <w:spacing w:line="250" w:lineRule="exact"/>
        <w:ind w:left="53"/>
        <w:jc w:val="both"/>
        <w:rPr>
          <w:rFonts w:eastAsia="Calibri"/>
          <w:spacing w:val="-2"/>
          <w:szCs w:val="24"/>
        </w:rPr>
      </w:pPr>
      <w:r w:rsidRPr="001B7A2F">
        <w:rPr>
          <w:rFonts w:eastAsia="Calibri"/>
          <w:spacing w:val="-15"/>
          <w:szCs w:val="24"/>
        </w:rPr>
        <w:t>2.2.</w:t>
      </w:r>
      <w:r w:rsidRPr="001B7A2F">
        <w:rPr>
          <w:rFonts w:eastAsia="Calibri"/>
          <w:spacing w:val="-3"/>
          <w:szCs w:val="24"/>
        </w:rPr>
        <w:tab/>
        <w:t xml:space="preserve">Расчет за выполненные работы осуществляется Заказчиком в </w:t>
      </w:r>
      <w:r w:rsidRPr="001B7A2F">
        <w:rPr>
          <w:rFonts w:eastAsia="Calibri"/>
          <w:spacing w:val="-2"/>
          <w:szCs w:val="24"/>
        </w:rPr>
        <w:t xml:space="preserve">течение 5 (пяти) календарных дней </w:t>
      </w:r>
      <w:r w:rsidRPr="001B7A2F">
        <w:rPr>
          <w:rFonts w:eastAsia="Calibri"/>
          <w:spacing w:val="-3"/>
          <w:szCs w:val="24"/>
        </w:rPr>
        <w:t xml:space="preserve">с момента подписания без замечаний сторонами Акта приемки </w:t>
      </w:r>
      <w:r w:rsidRPr="001B7A2F">
        <w:rPr>
          <w:rFonts w:eastAsia="Calibri"/>
          <w:spacing w:val="-2"/>
          <w:szCs w:val="24"/>
        </w:rPr>
        <w:t xml:space="preserve">выполненных работ по форме Приложения 1, при условии предоставления полного пакета исполнительной документации с указанием вновь возводимых или существующих инженерных сетей. </w:t>
      </w:r>
    </w:p>
    <w:p w:rsidR="001B7A2F" w:rsidRPr="001B7A2F" w:rsidRDefault="001B7A2F" w:rsidP="001B7A2F">
      <w:pPr>
        <w:shd w:val="clear" w:color="auto" w:fill="FFFFFF"/>
        <w:tabs>
          <w:tab w:val="left" w:pos="567"/>
        </w:tabs>
        <w:spacing w:line="250" w:lineRule="exact"/>
        <w:ind w:left="53"/>
        <w:jc w:val="both"/>
        <w:rPr>
          <w:rFonts w:eastAsia="Calibri"/>
          <w:spacing w:val="-2"/>
          <w:szCs w:val="24"/>
        </w:rPr>
      </w:pPr>
      <w:r w:rsidRPr="001B7A2F">
        <w:rPr>
          <w:rFonts w:eastAsia="Calibri"/>
          <w:spacing w:val="-2"/>
          <w:szCs w:val="24"/>
        </w:rPr>
        <w:t xml:space="preserve">2.2.1. </w:t>
      </w:r>
      <w:proofErr w:type="gramStart"/>
      <w:r w:rsidRPr="001B7A2F">
        <w:rPr>
          <w:rFonts w:eastAsia="Calibri"/>
          <w:spacing w:val="-2"/>
          <w:szCs w:val="24"/>
        </w:rPr>
        <w:t>В случае непредставления Подрядчиком Заказчику уведомления о готовности согласованного этапа работ, и/или не направления Заказчику для подписания акта приемки выполненного этапа работ, либо представления подписанного в одностороннем порядке акта, либо представления акта, в котором указаны не соответствующие согласованной смете виды и/или стоимость работ соответствующего этапа, Заказчик вправе без ущерба каким либо правам, вытекающим из настоящего договора, не оплачивать</w:t>
      </w:r>
      <w:proofErr w:type="gramEnd"/>
      <w:r w:rsidRPr="001B7A2F">
        <w:rPr>
          <w:rFonts w:eastAsia="Calibri"/>
          <w:spacing w:val="-2"/>
          <w:szCs w:val="24"/>
        </w:rPr>
        <w:t xml:space="preserve"> работы по соответствующему этапу до надлежащего представления Заказчику указанных документов.</w:t>
      </w:r>
    </w:p>
    <w:p w:rsidR="001B7A2F" w:rsidRPr="001B7A2F" w:rsidRDefault="001B7A2F" w:rsidP="001B7A2F">
      <w:pPr>
        <w:shd w:val="clear" w:color="auto" w:fill="FFFFFF"/>
        <w:tabs>
          <w:tab w:val="left" w:pos="567"/>
        </w:tabs>
        <w:spacing w:line="250" w:lineRule="exact"/>
        <w:ind w:left="53"/>
        <w:jc w:val="both"/>
        <w:rPr>
          <w:rFonts w:eastAsia="Calibri"/>
          <w:spacing w:val="-2"/>
          <w:szCs w:val="24"/>
        </w:rPr>
      </w:pPr>
      <w:r w:rsidRPr="001B7A2F">
        <w:rPr>
          <w:rFonts w:eastAsia="Calibri"/>
          <w:spacing w:val="-2"/>
          <w:szCs w:val="24"/>
        </w:rPr>
        <w:t xml:space="preserve">2.2.2. </w:t>
      </w:r>
      <w:proofErr w:type="gramStart"/>
      <w:r w:rsidRPr="001B7A2F">
        <w:rPr>
          <w:rFonts w:eastAsia="Calibri"/>
          <w:spacing w:val="-2"/>
          <w:szCs w:val="24"/>
        </w:rPr>
        <w:t xml:space="preserve">В случае нарушения Подрядчиком срока выполнения согласованного этапа работ, расчет за выполненные этапы работ осуществляется Заказчиком в течение 5 (пяти) календарных дней с момента подписания без замечаний сторонами Акта приемки </w:t>
      </w:r>
      <w:r w:rsidRPr="001B7A2F">
        <w:rPr>
          <w:rFonts w:eastAsia="Calibri"/>
          <w:spacing w:val="-3"/>
          <w:szCs w:val="24"/>
        </w:rPr>
        <w:t xml:space="preserve">всех этапов </w:t>
      </w:r>
      <w:r w:rsidRPr="001B7A2F">
        <w:rPr>
          <w:rFonts w:eastAsia="Calibri"/>
          <w:spacing w:val="-2"/>
          <w:szCs w:val="24"/>
        </w:rPr>
        <w:t>выполненных работ по форме Приложения № 1, при этом перенесение срока оплаты по соответствующему этапу работ осуществляется без ущерба каким либо правам Заказчика, вытекающим из настоящего договора.</w:t>
      </w:r>
      <w:proofErr w:type="gramEnd"/>
    </w:p>
    <w:p w:rsidR="001B7A2F" w:rsidRPr="001B7A2F" w:rsidRDefault="001B7A2F" w:rsidP="001B7A2F">
      <w:pPr>
        <w:shd w:val="clear" w:color="auto" w:fill="FFFFFF"/>
        <w:tabs>
          <w:tab w:val="left" w:pos="567"/>
        </w:tabs>
        <w:spacing w:line="250" w:lineRule="exact"/>
        <w:ind w:left="53"/>
        <w:jc w:val="both"/>
        <w:rPr>
          <w:rFonts w:eastAsia="Calibri"/>
          <w:spacing w:val="-2"/>
          <w:szCs w:val="24"/>
        </w:rPr>
      </w:pPr>
      <w:r w:rsidRPr="001B7A2F">
        <w:rPr>
          <w:rFonts w:eastAsia="Calibri"/>
          <w:spacing w:val="-2"/>
          <w:szCs w:val="24"/>
        </w:rPr>
        <w:t xml:space="preserve">2.3. Окончательный расчет по договору осуществляется </w:t>
      </w:r>
      <w:r w:rsidRPr="001B7A2F">
        <w:rPr>
          <w:rFonts w:eastAsia="Calibri"/>
          <w:spacing w:val="-3"/>
          <w:szCs w:val="24"/>
        </w:rPr>
        <w:t xml:space="preserve">Заказчиком в </w:t>
      </w:r>
      <w:r w:rsidRPr="001B7A2F">
        <w:rPr>
          <w:rFonts w:eastAsia="Calibri"/>
          <w:spacing w:val="-2"/>
          <w:szCs w:val="24"/>
        </w:rPr>
        <w:t xml:space="preserve">течение 5 (пяти) календарных дней </w:t>
      </w:r>
      <w:r w:rsidRPr="001B7A2F">
        <w:rPr>
          <w:rFonts w:eastAsia="Calibri"/>
          <w:spacing w:val="-3"/>
          <w:szCs w:val="24"/>
        </w:rPr>
        <w:t xml:space="preserve">с момента подписания без замечаний сторонами Акта приемки всех этапов </w:t>
      </w:r>
      <w:r w:rsidRPr="001B7A2F">
        <w:rPr>
          <w:rFonts w:eastAsia="Calibri"/>
          <w:spacing w:val="-2"/>
          <w:szCs w:val="24"/>
        </w:rPr>
        <w:t>выполненных работ по форме Приложения 1, при условии предоставления полного пакета исполнительной документации с указанием вновь возводимых или существующих инженерных сетей».</w:t>
      </w:r>
    </w:p>
    <w:p w:rsidR="001B7A2F" w:rsidRPr="001B7A2F" w:rsidRDefault="001B7A2F" w:rsidP="001B7A2F">
      <w:pPr>
        <w:shd w:val="clear" w:color="auto" w:fill="FFFFFF"/>
        <w:tabs>
          <w:tab w:val="left" w:pos="542"/>
        </w:tabs>
        <w:spacing w:line="250" w:lineRule="exact"/>
        <w:ind w:left="53"/>
        <w:jc w:val="both"/>
        <w:rPr>
          <w:rFonts w:eastAsia="Calibri"/>
          <w:b/>
          <w:bCs/>
          <w:spacing w:val="-3"/>
          <w:szCs w:val="24"/>
        </w:rPr>
      </w:pPr>
    </w:p>
    <w:p w:rsidR="001B7A2F" w:rsidRPr="001B7A2F" w:rsidRDefault="001B7A2F" w:rsidP="001B7A2F">
      <w:pPr>
        <w:numPr>
          <w:ilvl w:val="0"/>
          <w:numId w:val="6"/>
        </w:numPr>
        <w:tabs>
          <w:tab w:val="clear" w:pos="360"/>
        </w:tabs>
        <w:ind w:left="0" w:firstLine="0"/>
        <w:jc w:val="center"/>
        <w:rPr>
          <w:rFonts w:eastAsia="Calibri"/>
          <w:b/>
          <w:bCs/>
          <w:caps/>
          <w:sz w:val="28"/>
          <w:szCs w:val="24"/>
        </w:rPr>
      </w:pPr>
      <w:r w:rsidRPr="001B7A2F">
        <w:rPr>
          <w:rFonts w:eastAsia="Calibri"/>
          <w:b/>
          <w:bCs/>
          <w:caps/>
          <w:spacing w:val="-3"/>
          <w:sz w:val="28"/>
          <w:szCs w:val="24"/>
        </w:rPr>
        <w:t>З. Сроки выполнения работ</w:t>
      </w:r>
    </w:p>
    <w:p w:rsidR="001B7A2F" w:rsidRPr="001B7A2F" w:rsidRDefault="001B7A2F" w:rsidP="001B7A2F">
      <w:pPr>
        <w:widowControl w:val="0"/>
        <w:shd w:val="clear" w:color="auto" w:fill="FFFFFF"/>
        <w:tabs>
          <w:tab w:val="left" w:pos="567"/>
        </w:tabs>
        <w:autoSpaceDE w:val="0"/>
        <w:autoSpaceDN w:val="0"/>
        <w:adjustRightInd w:val="0"/>
        <w:spacing w:line="250" w:lineRule="exact"/>
        <w:jc w:val="both"/>
        <w:rPr>
          <w:rFonts w:eastAsia="Calibri"/>
          <w:spacing w:val="-2"/>
          <w:szCs w:val="24"/>
        </w:rPr>
      </w:pPr>
      <w:r w:rsidRPr="001B7A2F">
        <w:rPr>
          <w:rFonts w:eastAsia="Calibri"/>
          <w:spacing w:val="-2"/>
          <w:szCs w:val="24"/>
        </w:rPr>
        <w:t>3.1.</w:t>
      </w:r>
      <w:r w:rsidRPr="001B7A2F">
        <w:rPr>
          <w:rFonts w:eastAsia="Calibri"/>
          <w:spacing w:val="-2"/>
          <w:szCs w:val="24"/>
        </w:rPr>
        <w:tab/>
        <w:t>Срок выполнения работ:  с «_____» ________ 201__ г. по  «___» _________  201__ г.</w:t>
      </w:r>
    </w:p>
    <w:p w:rsidR="001B7A2F" w:rsidRPr="001B7A2F" w:rsidRDefault="001B7A2F" w:rsidP="001B7A2F">
      <w:pPr>
        <w:shd w:val="clear" w:color="auto" w:fill="FFFFFF"/>
        <w:tabs>
          <w:tab w:val="left" w:pos="567"/>
        </w:tabs>
        <w:spacing w:line="250" w:lineRule="exact"/>
        <w:jc w:val="both"/>
        <w:rPr>
          <w:rFonts w:eastAsia="Calibri"/>
          <w:spacing w:val="-4"/>
          <w:szCs w:val="24"/>
        </w:rPr>
      </w:pPr>
      <w:r w:rsidRPr="001B7A2F">
        <w:rPr>
          <w:rFonts w:eastAsia="Calibri"/>
          <w:bCs/>
          <w:spacing w:val="-1"/>
          <w:szCs w:val="24"/>
        </w:rPr>
        <w:t>3.2.</w:t>
      </w:r>
      <w:r w:rsidRPr="001B7A2F">
        <w:rPr>
          <w:rFonts w:eastAsia="Calibri"/>
          <w:bCs/>
          <w:spacing w:val="-1"/>
          <w:szCs w:val="24"/>
        </w:rPr>
        <w:tab/>
      </w:r>
      <w:r w:rsidRPr="001B7A2F">
        <w:rPr>
          <w:rFonts w:eastAsia="Calibri"/>
          <w:spacing w:val="-2"/>
          <w:szCs w:val="24"/>
        </w:rPr>
        <w:t xml:space="preserve">Датой окончания работ по настоящему договору является дата подписания Заказчиком Акта </w:t>
      </w:r>
      <w:r w:rsidRPr="001B7A2F">
        <w:rPr>
          <w:rFonts w:eastAsia="Calibri"/>
          <w:spacing w:val="-4"/>
          <w:szCs w:val="24"/>
        </w:rPr>
        <w:t>приемки выполненных работ  по форме Приложения 1 без замечаний.</w:t>
      </w:r>
    </w:p>
    <w:p w:rsidR="001B7A2F" w:rsidRPr="001B7A2F" w:rsidRDefault="001B7A2F" w:rsidP="001B7A2F">
      <w:pPr>
        <w:numPr>
          <w:ilvl w:val="0"/>
          <w:numId w:val="6"/>
        </w:numPr>
        <w:tabs>
          <w:tab w:val="clear" w:pos="360"/>
        </w:tabs>
        <w:ind w:left="0" w:firstLine="0"/>
        <w:jc w:val="center"/>
        <w:rPr>
          <w:rFonts w:eastAsia="Calibri"/>
          <w:b/>
          <w:bCs/>
          <w:caps/>
          <w:spacing w:val="-3"/>
          <w:sz w:val="28"/>
          <w:szCs w:val="24"/>
        </w:rPr>
      </w:pPr>
    </w:p>
    <w:p w:rsidR="001B7A2F" w:rsidRPr="001B7A2F" w:rsidRDefault="001B7A2F" w:rsidP="001B7A2F">
      <w:pPr>
        <w:numPr>
          <w:ilvl w:val="0"/>
          <w:numId w:val="6"/>
        </w:numPr>
        <w:tabs>
          <w:tab w:val="clear" w:pos="360"/>
        </w:tabs>
        <w:ind w:left="0" w:firstLine="0"/>
        <w:jc w:val="center"/>
        <w:rPr>
          <w:rFonts w:eastAsia="Calibri"/>
          <w:b/>
          <w:bCs/>
          <w:caps/>
          <w:sz w:val="28"/>
          <w:szCs w:val="24"/>
        </w:rPr>
      </w:pPr>
      <w:r w:rsidRPr="001B7A2F">
        <w:rPr>
          <w:rFonts w:eastAsia="Calibri"/>
          <w:b/>
          <w:bCs/>
          <w:caps/>
          <w:spacing w:val="-3"/>
          <w:sz w:val="28"/>
          <w:szCs w:val="24"/>
        </w:rPr>
        <w:t>4. Обязанности сторон</w:t>
      </w:r>
    </w:p>
    <w:p w:rsidR="001B7A2F" w:rsidRPr="001B7A2F" w:rsidRDefault="001B7A2F" w:rsidP="001B7A2F">
      <w:pPr>
        <w:shd w:val="clear" w:color="auto" w:fill="FFFFFF"/>
        <w:tabs>
          <w:tab w:val="left" w:pos="567"/>
        </w:tabs>
        <w:spacing w:line="250" w:lineRule="exact"/>
        <w:jc w:val="both"/>
        <w:rPr>
          <w:rFonts w:eastAsia="Calibri"/>
          <w:spacing w:val="-4"/>
          <w:szCs w:val="24"/>
        </w:rPr>
      </w:pPr>
      <w:r w:rsidRPr="001B7A2F">
        <w:rPr>
          <w:rFonts w:eastAsia="Calibri"/>
          <w:b/>
          <w:spacing w:val="-14"/>
          <w:szCs w:val="24"/>
        </w:rPr>
        <w:t>4.1.</w:t>
      </w:r>
      <w:r w:rsidRPr="001B7A2F">
        <w:rPr>
          <w:rFonts w:eastAsia="Calibri"/>
          <w:b/>
          <w:szCs w:val="24"/>
        </w:rPr>
        <w:tab/>
      </w:r>
      <w:r w:rsidRPr="001B7A2F">
        <w:rPr>
          <w:rFonts w:eastAsia="Calibri"/>
          <w:b/>
          <w:spacing w:val="-4"/>
          <w:szCs w:val="24"/>
        </w:rPr>
        <w:t>Подрядчик обязан</w:t>
      </w:r>
      <w:r w:rsidRPr="001B7A2F">
        <w:rPr>
          <w:rFonts w:eastAsia="Calibri"/>
          <w:spacing w:val="-4"/>
          <w:szCs w:val="24"/>
        </w:rPr>
        <w:t>:</w:t>
      </w:r>
    </w:p>
    <w:p w:rsidR="001B7A2F" w:rsidRPr="001B7A2F" w:rsidRDefault="001B7A2F" w:rsidP="001B7A2F">
      <w:pPr>
        <w:numPr>
          <w:ilvl w:val="0"/>
          <w:numId w:val="6"/>
        </w:numPr>
        <w:tabs>
          <w:tab w:val="clear" w:pos="360"/>
        </w:tabs>
        <w:spacing w:line="254" w:lineRule="exact"/>
        <w:ind w:firstLine="0"/>
        <w:jc w:val="both"/>
        <w:rPr>
          <w:rFonts w:eastAsia="Calibri"/>
          <w:i/>
          <w:spacing w:val="-4"/>
          <w:szCs w:val="24"/>
        </w:rPr>
      </w:pPr>
      <w:r w:rsidRPr="001B7A2F">
        <w:rPr>
          <w:rFonts w:eastAsia="Calibri"/>
          <w:i/>
          <w:spacing w:val="-4"/>
          <w:szCs w:val="24"/>
        </w:rPr>
        <w:lastRenderedPageBreak/>
        <w:t>4.1.1. В области охраны труда при выполнении работ на объекте:</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4.1.1.1. Назначить приказом ответственного за производство работ подряда, за соблюде</w:t>
      </w:r>
      <w:r w:rsidRPr="001B7A2F">
        <w:rPr>
          <w:rFonts w:eastAsia="Calibri"/>
          <w:szCs w:val="24"/>
        </w:rPr>
        <w:softHyphen/>
        <w:t xml:space="preserve">ние требований охраны труда, промышленной, пожарной, </w:t>
      </w:r>
      <w:proofErr w:type="spellStart"/>
      <w:r w:rsidRPr="001B7A2F">
        <w:rPr>
          <w:rFonts w:eastAsia="Calibri"/>
          <w:szCs w:val="24"/>
        </w:rPr>
        <w:t>электро</w:t>
      </w:r>
      <w:proofErr w:type="spellEnd"/>
      <w:r w:rsidRPr="001B7A2F">
        <w:rPr>
          <w:rFonts w:eastAsia="Calibri"/>
          <w:szCs w:val="24"/>
        </w:rPr>
        <w:t xml:space="preserve"> и экологической безопасности при проведении ра</w:t>
      </w:r>
      <w:r w:rsidRPr="001B7A2F">
        <w:rPr>
          <w:rFonts w:eastAsia="Calibri"/>
          <w:szCs w:val="24"/>
        </w:rPr>
        <w:softHyphen/>
        <w:t>бот с предоставлением Заказчику документа о назначении ответственного лица.</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4.1.1.2. Оформлять и согласовывать с Заказчиком наряды-допуски на выполнение работ с повышенной опасностью и/или иные разрешительные документы необходимые для указанных выпол</w:t>
      </w:r>
      <w:r w:rsidRPr="001B7A2F">
        <w:rPr>
          <w:rFonts w:eastAsia="Calibri"/>
          <w:szCs w:val="24"/>
        </w:rPr>
        <w:softHyphen/>
        <w:t>нения работ. Не допускать выполнение работы с повышенной опасностью без наряда-допуска.</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4.1.1.3. По согласованию с Заказчиком предоставлять своих работников Заказчику для проведения вводного инструктажа по охране труда, пожарной безопасности по выполняемой работе перед началом выполнения работ подряда.</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 xml:space="preserve">4.1.1.4. Обеспечивать выполнение работ на территории, а так же в помещениях Заказчика с соблюдением </w:t>
      </w:r>
      <w:r w:rsidRPr="001B7A2F">
        <w:rPr>
          <w:rFonts w:eastAsia="Calibri"/>
          <w:spacing w:val="-4"/>
          <w:szCs w:val="24"/>
        </w:rPr>
        <w:t xml:space="preserve">техники безопасности в </w:t>
      </w:r>
      <w:r w:rsidRPr="001B7A2F">
        <w:rPr>
          <w:rFonts w:eastAsia="Calibri"/>
          <w:szCs w:val="24"/>
        </w:rPr>
        <w:t>соответствии со СНиП 12-03-2001, требо</w:t>
      </w:r>
      <w:r w:rsidRPr="001B7A2F">
        <w:rPr>
          <w:rFonts w:eastAsia="Calibri"/>
          <w:szCs w:val="24"/>
        </w:rPr>
        <w:softHyphen/>
        <w:t>ваний правил и нормативных документов по охране труда, промышленной пожарной и экологической безопасности. Немедленно извещать Заказчика о несчастных случаях, происшедших с его работниками и возгораниях на территории Заказчика. Проводить расследование несчастных случаев, случаев возгорания, происшедших по его вине.</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4.1.1.5. Расследовать с привлечением представителей Заказчика несчастные случаи, происшедшие с его работниками при выполнении работ, предусмотренных настоящим договором на выделенном для работ участке и на территории Заказчика. Предоставлять материалы расследования несчастного случая Заказчику по его требованию.</w:t>
      </w:r>
    </w:p>
    <w:p w:rsidR="001B7A2F" w:rsidRPr="001B7A2F" w:rsidRDefault="001B7A2F" w:rsidP="001B7A2F">
      <w:pPr>
        <w:numPr>
          <w:ilvl w:val="0"/>
          <w:numId w:val="6"/>
        </w:numPr>
        <w:tabs>
          <w:tab w:val="clear" w:pos="360"/>
        </w:tabs>
        <w:spacing w:line="250" w:lineRule="exact"/>
        <w:ind w:firstLine="0"/>
        <w:jc w:val="both"/>
        <w:rPr>
          <w:rFonts w:eastAsia="Calibri"/>
          <w:szCs w:val="24"/>
        </w:rPr>
      </w:pPr>
      <w:r w:rsidRPr="001B7A2F">
        <w:rPr>
          <w:rFonts w:eastAsia="Calibri"/>
          <w:szCs w:val="24"/>
        </w:rPr>
        <w:t xml:space="preserve">4.1.1.6. Организовывает работу грузоподъемных кранов, автопогрузчиков, машин, спецтехники, подъемников  для выполнения работ подряда, в соответствии с требованиями ФНП «Правила безопасности опасных производственных объектов, на которых используются подъемные сооружения", Правил устройства и безопасной эксплуатации подъемников (вышек) ПБ 10-611-03, </w:t>
      </w:r>
      <w:r w:rsidRPr="001B7A2F">
        <w:rPr>
          <w:rFonts w:eastAsia="Calibri"/>
          <w:spacing w:val="-2"/>
          <w:szCs w:val="24"/>
        </w:rPr>
        <w:t>ПБ 10-382-00</w:t>
      </w:r>
      <w:r w:rsidRPr="001B7A2F">
        <w:rPr>
          <w:rFonts w:eastAsia="Calibri"/>
          <w:szCs w:val="24"/>
        </w:rPr>
        <w:t>, технических нормативных документов. Допускать к выполнению работ работников, выполняющих функции сигнальщика, стропальщика, рабо</w:t>
      </w:r>
      <w:r w:rsidRPr="001B7A2F">
        <w:rPr>
          <w:rFonts w:eastAsia="Calibri"/>
          <w:szCs w:val="24"/>
        </w:rPr>
        <w:softHyphen/>
        <w:t xml:space="preserve">чего в люльке только при наличии удостоверения на право выполнения этих функций с отметками об аттестации, периодической проверке знаний. Работник Подрядчика, ответственный за безопасную организацию работ грузоподъемными кранами, автопогрузчиками, подъемником, применяемыми при выполнении работ подряда, должен быть аттестован и иметь удостоверение лица, ответственного за безопасное производство работ кранами, погрузчиками, подъемниками в соответствии с требованиями ФНП. </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4.1.1.7. Организовать и выполнять работы, предусмотренные договором подряда, в том числе работы грузоподъемных кранов, подъемников, применяемых для выполнения работ в соответствии с технологическими правилами, требованиями к охране труда, экологической безопасности и качеству работ, указанными (при наличии) в проекте производства работ (ППР).</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4.1.1.8. Обеспечивать ношение работниками касок, спецодежды с логотипами своей организации, применение других необходимых средств индивидуальной защиты, требовать от работников соблюдения правил движения пешеходов и автотранспорта, режима и мест курения, дей</w:t>
      </w:r>
      <w:r w:rsidRPr="001B7A2F">
        <w:rPr>
          <w:rFonts w:eastAsia="Calibri"/>
          <w:szCs w:val="24"/>
        </w:rPr>
        <w:softHyphen/>
        <w:t>ствующих на территории Заказчика.</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4.1.1.9. Принимать немедленные меры к устранению выявленных, в том числе представителями Заказчика, нарушений требований охраны труда, промышленной, пожарной экологической безопасности.</w:t>
      </w:r>
    </w:p>
    <w:p w:rsidR="001B7A2F" w:rsidRPr="001B7A2F" w:rsidRDefault="001B7A2F" w:rsidP="001B7A2F">
      <w:pPr>
        <w:numPr>
          <w:ilvl w:val="0"/>
          <w:numId w:val="6"/>
        </w:numPr>
        <w:tabs>
          <w:tab w:val="clear" w:pos="360"/>
        </w:tabs>
        <w:spacing w:line="254" w:lineRule="exact"/>
        <w:ind w:firstLine="0"/>
        <w:jc w:val="both"/>
        <w:rPr>
          <w:rFonts w:eastAsia="Calibri"/>
          <w:szCs w:val="24"/>
        </w:rPr>
      </w:pPr>
      <w:r w:rsidRPr="001B7A2F">
        <w:rPr>
          <w:rFonts w:eastAsia="Calibri"/>
          <w:szCs w:val="24"/>
        </w:rPr>
        <w:t>4.1.1.10. Самостоятельно нести ответственность за нарушения требований охраны труда, промышленной, пожарной, экологической безопасности, допущенных его работниками, за несчастные случаи, происшедшие с его работниками при выполнении работ, предусмотренных настоящим договором и на территории Заказчика.</w:t>
      </w:r>
    </w:p>
    <w:p w:rsidR="001B7A2F" w:rsidRPr="001B7A2F" w:rsidRDefault="001B7A2F" w:rsidP="001B7A2F">
      <w:pPr>
        <w:numPr>
          <w:ilvl w:val="0"/>
          <w:numId w:val="6"/>
        </w:numPr>
        <w:tabs>
          <w:tab w:val="clear" w:pos="360"/>
        </w:tabs>
        <w:spacing w:line="254" w:lineRule="exact"/>
        <w:ind w:firstLine="0"/>
        <w:jc w:val="both"/>
        <w:rPr>
          <w:rFonts w:ascii="Bookman Old Style" w:eastAsia="Calibri" w:hAnsi="Bookman Old Style"/>
          <w:spacing w:val="-4"/>
          <w:sz w:val="28"/>
          <w:szCs w:val="24"/>
        </w:rPr>
      </w:pPr>
    </w:p>
    <w:p w:rsidR="001B7A2F" w:rsidRPr="001B7A2F" w:rsidRDefault="001B7A2F" w:rsidP="001B7A2F">
      <w:pPr>
        <w:shd w:val="clear" w:color="auto" w:fill="FFFFFF"/>
        <w:tabs>
          <w:tab w:val="left" w:pos="567"/>
        </w:tabs>
        <w:spacing w:line="250" w:lineRule="exact"/>
        <w:ind w:left="426"/>
        <w:jc w:val="both"/>
        <w:rPr>
          <w:rFonts w:eastAsia="Calibri"/>
          <w:i/>
          <w:spacing w:val="-2"/>
          <w:szCs w:val="24"/>
        </w:rPr>
      </w:pPr>
      <w:r w:rsidRPr="001B7A2F">
        <w:rPr>
          <w:rFonts w:eastAsia="Calibri"/>
          <w:i/>
          <w:spacing w:val="-2"/>
          <w:szCs w:val="24"/>
        </w:rPr>
        <w:t>4.1.2. При выполнении работ:</w:t>
      </w:r>
    </w:p>
    <w:p w:rsidR="001B7A2F" w:rsidRPr="001B7A2F" w:rsidRDefault="001B7A2F" w:rsidP="001B7A2F">
      <w:pPr>
        <w:shd w:val="clear" w:color="auto" w:fill="FFFFFF"/>
        <w:tabs>
          <w:tab w:val="left" w:pos="567"/>
        </w:tabs>
        <w:spacing w:line="250" w:lineRule="exact"/>
        <w:ind w:left="426"/>
        <w:jc w:val="both"/>
        <w:rPr>
          <w:rFonts w:eastAsia="Calibri"/>
          <w:spacing w:val="-2"/>
          <w:szCs w:val="24"/>
        </w:rPr>
      </w:pPr>
      <w:r w:rsidRPr="001B7A2F">
        <w:rPr>
          <w:rFonts w:eastAsia="Calibri"/>
          <w:spacing w:val="-2"/>
          <w:szCs w:val="24"/>
        </w:rPr>
        <w:t xml:space="preserve">4.1.2.1. Выполнить все работы с надлежащим качеством, в объеме и в сроки, предусмотренные настоящим договором и приложениями к нему и сдать работы Заказчику включая исполнительную документацию. </w:t>
      </w:r>
    </w:p>
    <w:p w:rsidR="001B7A2F" w:rsidRPr="001B7A2F" w:rsidRDefault="001B7A2F" w:rsidP="001B7A2F">
      <w:pPr>
        <w:widowControl w:val="0"/>
        <w:shd w:val="clear" w:color="auto" w:fill="FFFFFF"/>
        <w:tabs>
          <w:tab w:val="left" w:pos="709"/>
        </w:tabs>
        <w:autoSpaceDE w:val="0"/>
        <w:autoSpaceDN w:val="0"/>
        <w:adjustRightInd w:val="0"/>
        <w:spacing w:before="5" w:line="250" w:lineRule="exact"/>
        <w:ind w:left="426"/>
        <w:jc w:val="both"/>
        <w:rPr>
          <w:rFonts w:eastAsia="Calibri"/>
          <w:spacing w:val="-2"/>
          <w:szCs w:val="24"/>
        </w:rPr>
      </w:pPr>
      <w:r w:rsidRPr="001B7A2F">
        <w:rPr>
          <w:rFonts w:eastAsia="Calibri"/>
          <w:spacing w:val="-2"/>
          <w:szCs w:val="24"/>
        </w:rPr>
        <w:t>4.1.2.2. Обеспечить выполнение работ необходимыми инструментами  (в том числе, грузоподъемными механизмами и транспортом для транспортировки строительных материалов)  нести полную ответственность за их исправность.</w:t>
      </w:r>
    </w:p>
    <w:p w:rsidR="001B7A2F" w:rsidRPr="001B7A2F" w:rsidRDefault="001B7A2F" w:rsidP="001B7A2F">
      <w:pPr>
        <w:widowControl w:val="0"/>
        <w:shd w:val="clear" w:color="auto" w:fill="FFFFFF"/>
        <w:tabs>
          <w:tab w:val="left" w:pos="709"/>
        </w:tabs>
        <w:autoSpaceDE w:val="0"/>
        <w:autoSpaceDN w:val="0"/>
        <w:adjustRightInd w:val="0"/>
        <w:spacing w:before="5" w:line="250" w:lineRule="exact"/>
        <w:ind w:left="426"/>
        <w:jc w:val="both"/>
        <w:rPr>
          <w:rFonts w:eastAsia="Calibri"/>
          <w:spacing w:val="-2"/>
          <w:szCs w:val="24"/>
        </w:rPr>
      </w:pPr>
      <w:r w:rsidRPr="001B7A2F">
        <w:rPr>
          <w:rFonts w:eastAsia="Calibri"/>
          <w:spacing w:val="-2"/>
          <w:szCs w:val="24"/>
        </w:rPr>
        <w:t xml:space="preserve">4.1.2.3. Обеспечить </w:t>
      </w:r>
      <w:r w:rsidR="00BD1271">
        <w:rPr>
          <w:rFonts w:eastAsia="Calibri"/>
          <w:spacing w:val="-2"/>
          <w:szCs w:val="24"/>
        </w:rPr>
        <w:t xml:space="preserve">выполнение работ инструментом, </w:t>
      </w:r>
      <w:r w:rsidRPr="001B7A2F">
        <w:rPr>
          <w:rFonts w:eastAsia="Calibri"/>
          <w:spacing w:val="-2"/>
          <w:szCs w:val="24"/>
        </w:rPr>
        <w:t>оборудованием</w:t>
      </w:r>
      <w:r w:rsidR="00BD1271">
        <w:rPr>
          <w:rFonts w:eastAsia="Calibri"/>
          <w:spacing w:val="-2"/>
          <w:szCs w:val="24"/>
        </w:rPr>
        <w:t xml:space="preserve"> и опалубкой для </w:t>
      </w:r>
      <w:r w:rsidR="00BD1271">
        <w:rPr>
          <w:rFonts w:eastAsia="Calibri"/>
          <w:spacing w:val="-2"/>
          <w:szCs w:val="24"/>
        </w:rPr>
        <w:lastRenderedPageBreak/>
        <w:t xml:space="preserve">производства </w:t>
      </w:r>
      <w:proofErr w:type="gramStart"/>
      <w:r w:rsidR="00BD1271">
        <w:rPr>
          <w:rFonts w:eastAsia="Calibri"/>
          <w:spacing w:val="-2"/>
          <w:szCs w:val="24"/>
        </w:rPr>
        <w:t>ж/б</w:t>
      </w:r>
      <w:proofErr w:type="gramEnd"/>
      <w:r w:rsidR="00BD1271">
        <w:rPr>
          <w:rFonts w:eastAsia="Calibri"/>
          <w:spacing w:val="-2"/>
          <w:szCs w:val="24"/>
        </w:rPr>
        <w:t xml:space="preserve"> работ</w:t>
      </w:r>
      <w:r w:rsidRPr="001B7A2F">
        <w:rPr>
          <w:rFonts w:eastAsia="Calibri"/>
          <w:spacing w:val="-2"/>
          <w:szCs w:val="24"/>
        </w:rPr>
        <w:t xml:space="preserve">, предусмотренным сметой № </w:t>
      </w:r>
      <w:r w:rsidRPr="001B7A2F">
        <w:rPr>
          <w:rFonts w:eastAsia="Calibri"/>
          <w:spacing w:val="-3"/>
          <w:szCs w:val="24"/>
        </w:rPr>
        <w:t>___________</w:t>
      </w:r>
      <w:r w:rsidRPr="001B7A2F">
        <w:rPr>
          <w:rFonts w:eastAsia="Calibri"/>
          <w:spacing w:val="-2"/>
          <w:szCs w:val="24"/>
        </w:rPr>
        <w:t xml:space="preserve">. </w:t>
      </w:r>
    </w:p>
    <w:p w:rsidR="001B7A2F" w:rsidRPr="001B7A2F" w:rsidRDefault="001B7A2F" w:rsidP="001B7A2F">
      <w:pPr>
        <w:widowControl w:val="0"/>
        <w:shd w:val="clear" w:color="auto" w:fill="FFFFFF"/>
        <w:tabs>
          <w:tab w:val="left" w:pos="709"/>
        </w:tabs>
        <w:autoSpaceDE w:val="0"/>
        <w:autoSpaceDN w:val="0"/>
        <w:adjustRightInd w:val="0"/>
        <w:spacing w:before="5" w:line="250" w:lineRule="exact"/>
        <w:ind w:left="426"/>
        <w:jc w:val="both"/>
        <w:rPr>
          <w:rFonts w:eastAsia="Calibri"/>
          <w:spacing w:val="-11"/>
          <w:szCs w:val="24"/>
        </w:rPr>
      </w:pPr>
      <w:r w:rsidRPr="001B7A2F">
        <w:rPr>
          <w:rFonts w:eastAsia="Calibri"/>
          <w:spacing w:val="-2"/>
          <w:szCs w:val="24"/>
        </w:rPr>
        <w:t>4.1.2.4. Содержать территорию строительной площадки, бытовые, технологические и вспомогательные помещения Заказчика в надлежащем состоянии:</w:t>
      </w:r>
    </w:p>
    <w:p w:rsidR="001B7A2F" w:rsidRPr="001B7A2F" w:rsidRDefault="001B7A2F" w:rsidP="001B7A2F">
      <w:pPr>
        <w:numPr>
          <w:ilvl w:val="0"/>
          <w:numId w:val="8"/>
        </w:numPr>
        <w:tabs>
          <w:tab w:val="left" w:pos="708"/>
        </w:tabs>
        <w:ind w:left="426" w:firstLine="0"/>
        <w:jc w:val="both"/>
      </w:pPr>
      <w:r w:rsidRPr="001B7A2F">
        <w:t>строительные материалы, изделия и конструкции складировать в соответствии со СНиП 12-03-2001 и иными нормами и правилами, правилами организации строительных работ, проектом производства работ;</w:t>
      </w:r>
    </w:p>
    <w:p w:rsidR="001B7A2F" w:rsidRPr="001B7A2F" w:rsidRDefault="001B7A2F" w:rsidP="001B7A2F">
      <w:pPr>
        <w:numPr>
          <w:ilvl w:val="0"/>
          <w:numId w:val="8"/>
        </w:numPr>
        <w:tabs>
          <w:tab w:val="left" w:pos="708"/>
        </w:tabs>
        <w:ind w:left="426" w:firstLine="0"/>
        <w:jc w:val="both"/>
      </w:pPr>
      <w:r w:rsidRPr="001B7A2F">
        <w:t>отходы строительных мат</w:t>
      </w:r>
      <w:r w:rsidR="00BD1271">
        <w:t xml:space="preserve">ериалов, изделий, конструкций, </w:t>
      </w:r>
      <w:r w:rsidRPr="001B7A2F">
        <w:t>строительный мусор</w:t>
      </w:r>
      <w:r w:rsidR="00BD1271">
        <w:t xml:space="preserve"> и грунт после земляных работ</w:t>
      </w:r>
      <w:r w:rsidRPr="001B7A2F">
        <w:t xml:space="preserve"> складировать в контейнерах с целью подготовки их к вывозу. По окончании работ (этапа работ) вывезти своими силами и сре</w:t>
      </w:r>
      <w:r w:rsidR="00BD1271">
        <w:t xml:space="preserve">дствами складированные отходы, </w:t>
      </w:r>
      <w:r w:rsidRPr="001B7A2F">
        <w:t>мусор</w:t>
      </w:r>
      <w:r w:rsidR="00BD1271">
        <w:t xml:space="preserve"> и строительный грунт</w:t>
      </w:r>
      <w:r w:rsidRPr="001B7A2F">
        <w:t xml:space="preserve"> на полигон строительных отходов;</w:t>
      </w:r>
    </w:p>
    <w:p w:rsidR="001B7A2F" w:rsidRPr="00BD1271" w:rsidRDefault="001B7A2F" w:rsidP="001B7A2F">
      <w:pPr>
        <w:numPr>
          <w:ilvl w:val="0"/>
          <w:numId w:val="8"/>
        </w:numPr>
        <w:tabs>
          <w:tab w:val="left" w:pos="708"/>
        </w:tabs>
        <w:ind w:left="426" w:firstLine="0"/>
        <w:jc w:val="both"/>
        <w:rPr>
          <w:spacing w:val="-11"/>
        </w:rPr>
      </w:pPr>
      <w:r w:rsidRPr="001B7A2F">
        <w:t>бытовой мусор складировать на специально отведенных площадках на территории Заказчика.</w:t>
      </w:r>
    </w:p>
    <w:p w:rsidR="001B7A2F" w:rsidRPr="001B7A2F" w:rsidRDefault="001B7A2F" w:rsidP="001B7A2F">
      <w:pPr>
        <w:widowControl w:val="0"/>
        <w:shd w:val="clear" w:color="auto" w:fill="FFFFFF"/>
        <w:tabs>
          <w:tab w:val="left" w:pos="696"/>
        </w:tabs>
        <w:autoSpaceDE w:val="0"/>
        <w:autoSpaceDN w:val="0"/>
        <w:adjustRightInd w:val="0"/>
        <w:spacing w:line="250" w:lineRule="exact"/>
        <w:ind w:left="426"/>
        <w:jc w:val="both"/>
        <w:rPr>
          <w:rFonts w:eastAsia="Calibri"/>
          <w:spacing w:val="5"/>
          <w:szCs w:val="24"/>
        </w:rPr>
      </w:pPr>
      <w:r w:rsidRPr="001B7A2F">
        <w:rPr>
          <w:rFonts w:eastAsia="Calibri"/>
          <w:spacing w:val="5"/>
          <w:szCs w:val="24"/>
        </w:rPr>
        <w:t>4.1.2.5.</w:t>
      </w:r>
      <w:r w:rsidRPr="001B7A2F">
        <w:rPr>
          <w:rFonts w:eastAsia="Calibri"/>
          <w:spacing w:val="5"/>
          <w:szCs w:val="24"/>
        </w:rPr>
        <w:tab/>
        <w:t>Ежедневно после окончания работ отключать все подключенные электроустановки и низковольтные кабельные линии от отключающих устройств (рубильник, автомат и т.д.) Заказчика.</w:t>
      </w:r>
    </w:p>
    <w:p w:rsidR="001B7A2F" w:rsidRPr="001B7A2F" w:rsidRDefault="001B7A2F" w:rsidP="001B7A2F">
      <w:pPr>
        <w:widowControl w:val="0"/>
        <w:shd w:val="clear" w:color="auto" w:fill="FFFFFF"/>
        <w:tabs>
          <w:tab w:val="left" w:pos="696"/>
        </w:tabs>
        <w:autoSpaceDE w:val="0"/>
        <w:autoSpaceDN w:val="0"/>
        <w:adjustRightInd w:val="0"/>
        <w:spacing w:line="250" w:lineRule="exact"/>
        <w:ind w:left="426"/>
        <w:jc w:val="both"/>
        <w:rPr>
          <w:rFonts w:eastAsia="Calibri"/>
          <w:spacing w:val="5"/>
          <w:szCs w:val="24"/>
        </w:rPr>
      </w:pPr>
      <w:r w:rsidRPr="001B7A2F">
        <w:rPr>
          <w:rFonts w:eastAsia="Calibri"/>
          <w:spacing w:val="5"/>
          <w:szCs w:val="24"/>
        </w:rPr>
        <w:t>4.1.2.6.</w:t>
      </w:r>
      <w:r w:rsidRPr="001B7A2F">
        <w:rPr>
          <w:rFonts w:eastAsia="Calibri"/>
          <w:spacing w:val="5"/>
          <w:szCs w:val="24"/>
        </w:rPr>
        <w:tab/>
        <w:t>При использовании механизмов и аппаратов, принадлежащих Заказчику, следить за техническим состоянием электрооборудования и кабельных линий согласно ПЭЭП. При обнаружении неполадок Подрядчик должен немедленно сообщать Заказчику. Ответственность за использование неисправных механизмов и аппаратов несет Подрядчик.</w:t>
      </w:r>
    </w:p>
    <w:p w:rsidR="001B7A2F" w:rsidRPr="001B7A2F" w:rsidRDefault="001B7A2F" w:rsidP="001B7A2F">
      <w:pPr>
        <w:widowControl w:val="0"/>
        <w:shd w:val="clear" w:color="auto" w:fill="FFFFFF"/>
        <w:tabs>
          <w:tab w:val="left" w:pos="696"/>
        </w:tabs>
        <w:autoSpaceDE w:val="0"/>
        <w:autoSpaceDN w:val="0"/>
        <w:adjustRightInd w:val="0"/>
        <w:spacing w:line="250" w:lineRule="exact"/>
        <w:ind w:left="426"/>
        <w:jc w:val="both"/>
        <w:rPr>
          <w:rFonts w:eastAsia="Calibri"/>
          <w:spacing w:val="-2"/>
          <w:szCs w:val="24"/>
        </w:rPr>
      </w:pPr>
      <w:r w:rsidRPr="001B7A2F">
        <w:rPr>
          <w:rFonts w:eastAsia="Calibri"/>
          <w:spacing w:val="5"/>
          <w:szCs w:val="24"/>
        </w:rPr>
        <w:t>4.1.2.7. П</w:t>
      </w:r>
      <w:r w:rsidRPr="001B7A2F">
        <w:rPr>
          <w:rFonts w:eastAsia="Calibri"/>
          <w:spacing w:val="-2"/>
          <w:szCs w:val="24"/>
        </w:rPr>
        <w:t>ри выполнении земляных работ согласовать с главным энергетиком Заказчика места расположения инженерных коммуникаций (кабелей, трубопроводов и т.д.). Выполнить шурфы для обнаружения инженерных коммуникаций без применения мех</w:t>
      </w:r>
      <w:proofErr w:type="gramStart"/>
      <w:r w:rsidRPr="001B7A2F">
        <w:rPr>
          <w:rFonts w:eastAsia="Calibri"/>
          <w:spacing w:val="-2"/>
          <w:szCs w:val="24"/>
        </w:rPr>
        <w:t>.</w:t>
      </w:r>
      <w:proofErr w:type="gramEnd"/>
      <w:r w:rsidRPr="001B7A2F">
        <w:rPr>
          <w:rFonts w:eastAsia="Calibri"/>
          <w:spacing w:val="-2"/>
          <w:szCs w:val="24"/>
        </w:rPr>
        <w:t xml:space="preserve"> </w:t>
      </w:r>
      <w:proofErr w:type="gramStart"/>
      <w:r w:rsidRPr="001B7A2F">
        <w:rPr>
          <w:rFonts w:eastAsia="Calibri"/>
          <w:spacing w:val="-2"/>
          <w:szCs w:val="24"/>
        </w:rPr>
        <w:t>с</w:t>
      </w:r>
      <w:proofErr w:type="gramEnd"/>
      <w:r w:rsidRPr="001B7A2F">
        <w:rPr>
          <w:rFonts w:eastAsia="Calibri"/>
          <w:spacing w:val="-2"/>
          <w:szCs w:val="24"/>
        </w:rPr>
        <w:t>пецтехники.</w:t>
      </w:r>
    </w:p>
    <w:p w:rsidR="001B7A2F" w:rsidRPr="001B7A2F" w:rsidRDefault="001B7A2F" w:rsidP="001B7A2F">
      <w:pPr>
        <w:widowControl w:val="0"/>
        <w:shd w:val="clear" w:color="auto" w:fill="FFFFFF"/>
        <w:tabs>
          <w:tab w:val="left" w:pos="629"/>
          <w:tab w:val="left" w:pos="696"/>
        </w:tabs>
        <w:autoSpaceDE w:val="0"/>
        <w:autoSpaceDN w:val="0"/>
        <w:adjustRightInd w:val="0"/>
        <w:spacing w:line="250" w:lineRule="exact"/>
        <w:ind w:left="426"/>
        <w:jc w:val="both"/>
        <w:rPr>
          <w:rFonts w:eastAsia="Calibri"/>
          <w:spacing w:val="-2"/>
          <w:szCs w:val="24"/>
        </w:rPr>
      </w:pPr>
      <w:r w:rsidRPr="001B7A2F">
        <w:rPr>
          <w:rFonts w:eastAsia="Calibri"/>
          <w:spacing w:val="-2"/>
          <w:szCs w:val="24"/>
        </w:rPr>
        <w:t>4.1.2.8</w:t>
      </w:r>
      <w:proofErr w:type="gramStart"/>
      <w:r w:rsidRPr="001B7A2F">
        <w:rPr>
          <w:rFonts w:eastAsia="Calibri"/>
          <w:spacing w:val="-2"/>
          <w:szCs w:val="24"/>
        </w:rPr>
        <w:tab/>
        <w:t>П</w:t>
      </w:r>
      <w:proofErr w:type="gramEnd"/>
      <w:r w:rsidRPr="001B7A2F">
        <w:rPr>
          <w:rFonts w:eastAsia="Calibri"/>
          <w:spacing w:val="-2"/>
          <w:szCs w:val="24"/>
        </w:rPr>
        <w:t xml:space="preserve">ри обнаружении Заказчиком недостатков в работе при приемке работ, а также в течение гарантийного срока Подрядчик обязуется безвозмездно устранить выявленные недостатки в течение 5- </w:t>
      </w:r>
      <w:proofErr w:type="spellStart"/>
      <w:r w:rsidRPr="001B7A2F">
        <w:rPr>
          <w:rFonts w:eastAsia="Calibri"/>
          <w:spacing w:val="-2"/>
          <w:szCs w:val="24"/>
        </w:rPr>
        <w:t>ти</w:t>
      </w:r>
      <w:proofErr w:type="spellEnd"/>
      <w:r w:rsidRPr="001B7A2F">
        <w:rPr>
          <w:rFonts w:eastAsia="Calibri"/>
          <w:spacing w:val="-2"/>
          <w:szCs w:val="24"/>
        </w:rPr>
        <w:t xml:space="preserve"> дней с момента предъявления требования Заказчика.</w:t>
      </w:r>
    </w:p>
    <w:p w:rsidR="001B7A2F" w:rsidRPr="001B7A2F" w:rsidRDefault="001B7A2F" w:rsidP="001B7A2F">
      <w:pPr>
        <w:widowControl w:val="0"/>
        <w:shd w:val="clear" w:color="auto" w:fill="FFFFFF"/>
        <w:tabs>
          <w:tab w:val="left" w:pos="629"/>
          <w:tab w:val="left" w:pos="696"/>
        </w:tabs>
        <w:autoSpaceDE w:val="0"/>
        <w:autoSpaceDN w:val="0"/>
        <w:adjustRightInd w:val="0"/>
        <w:spacing w:line="250" w:lineRule="exact"/>
        <w:ind w:left="426"/>
        <w:jc w:val="both"/>
        <w:rPr>
          <w:rFonts w:eastAsia="Calibri"/>
          <w:spacing w:val="-2"/>
          <w:szCs w:val="24"/>
        </w:rPr>
      </w:pPr>
      <w:r w:rsidRPr="001B7A2F">
        <w:rPr>
          <w:rFonts w:eastAsia="Calibri"/>
          <w:spacing w:val="-2"/>
          <w:szCs w:val="24"/>
        </w:rPr>
        <w:t>4.1.2.9.</w:t>
      </w:r>
      <w:r w:rsidRPr="001B7A2F">
        <w:rPr>
          <w:rFonts w:eastAsia="Calibri"/>
          <w:spacing w:val="-2"/>
          <w:szCs w:val="24"/>
        </w:rPr>
        <w:tab/>
        <w:t>Гарантийный срок на результаты произведенной работы - 24 месяца с момента подписания заключительного Акта о приёмке выполненных работ по форме Приложения 1 без замечаний.</w:t>
      </w:r>
    </w:p>
    <w:p w:rsidR="001B7A2F" w:rsidRPr="001B7A2F" w:rsidRDefault="001B7A2F" w:rsidP="001B7A2F">
      <w:pPr>
        <w:widowControl w:val="0"/>
        <w:shd w:val="clear" w:color="auto" w:fill="FFFFFF"/>
        <w:tabs>
          <w:tab w:val="left" w:pos="629"/>
          <w:tab w:val="left" w:pos="696"/>
        </w:tabs>
        <w:autoSpaceDE w:val="0"/>
        <w:autoSpaceDN w:val="0"/>
        <w:adjustRightInd w:val="0"/>
        <w:spacing w:line="250" w:lineRule="exact"/>
        <w:ind w:left="426"/>
        <w:jc w:val="both"/>
        <w:rPr>
          <w:rFonts w:eastAsia="Calibri"/>
          <w:spacing w:val="-2"/>
          <w:szCs w:val="24"/>
        </w:rPr>
      </w:pPr>
    </w:p>
    <w:p w:rsidR="001B7A2F" w:rsidRPr="001B7A2F" w:rsidRDefault="001B7A2F" w:rsidP="001B7A2F">
      <w:pPr>
        <w:widowControl w:val="0"/>
        <w:shd w:val="clear" w:color="auto" w:fill="FFFFFF"/>
        <w:tabs>
          <w:tab w:val="left" w:pos="629"/>
          <w:tab w:val="left" w:pos="696"/>
        </w:tabs>
        <w:autoSpaceDE w:val="0"/>
        <w:autoSpaceDN w:val="0"/>
        <w:adjustRightInd w:val="0"/>
        <w:spacing w:line="250" w:lineRule="exact"/>
        <w:ind w:left="426"/>
        <w:jc w:val="both"/>
        <w:rPr>
          <w:rFonts w:eastAsia="Calibri"/>
          <w:szCs w:val="24"/>
        </w:rPr>
      </w:pPr>
      <w:r w:rsidRPr="001B7A2F">
        <w:rPr>
          <w:rFonts w:eastAsia="Calibri"/>
          <w:spacing w:val="-2"/>
          <w:szCs w:val="24"/>
        </w:rPr>
        <w:t xml:space="preserve">4.1.3. </w:t>
      </w:r>
      <w:r w:rsidRPr="001B7A2F">
        <w:rPr>
          <w:rFonts w:eastAsia="Calibri"/>
          <w:szCs w:val="24"/>
        </w:rPr>
        <w:t xml:space="preserve">Подрядчик обязан обеспечить качество и сроки выполнения работ привлеченными им субподрядчиками, за действия (бездействия) которых он несет ответственность. При привлечении к выполнению работ субподрядчиков, на них распространяются все обязанности, предусмотренные настоящим Договором для Подрядчика. </w:t>
      </w:r>
    </w:p>
    <w:p w:rsidR="001B7A2F" w:rsidRPr="001B7A2F" w:rsidRDefault="001B7A2F" w:rsidP="001B7A2F">
      <w:pPr>
        <w:widowControl w:val="0"/>
        <w:shd w:val="clear" w:color="auto" w:fill="FFFFFF"/>
        <w:tabs>
          <w:tab w:val="left" w:pos="629"/>
          <w:tab w:val="left" w:pos="696"/>
        </w:tabs>
        <w:autoSpaceDE w:val="0"/>
        <w:autoSpaceDN w:val="0"/>
        <w:adjustRightInd w:val="0"/>
        <w:spacing w:line="250" w:lineRule="exact"/>
        <w:ind w:left="426"/>
        <w:jc w:val="both"/>
        <w:rPr>
          <w:rFonts w:eastAsia="Calibri"/>
          <w:spacing w:val="-11"/>
          <w:szCs w:val="24"/>
        </w:rPr>
      </w:pPr>
    </w:p>
    <w:p w:rsidR="001B7A2F" w:rsidRPr="001B7A2F" w:rsidRDefault="001B7A2F" w:rsidP="001B7A2F">
      <w:pPr>
        <w:widowControl w:val="0"/>
        <w:shd w:val="clear" w:color="auto" w:fill="FFFFFF"/>
        <w:tabs>
          <w:tab w:val="left" w:pos="709"/>
        </w:tabs>
        <w:autoSpaceDE w:val="0"/>
        <w:autoSpaceDN w:val="0"/>
        <w:adjustRightInd w:val="0"/>
        <w:spacing w:line="250" w:lineRule="exact"/>
        <w:jc w:val="both"/>
        <w:rPr>
          <w:rFonts w:eastAsia="Calibri"/>
          <w:i/>
          <w:spacing w:val="-2"/>
          <w:szCs w:val="24"/>
        </w:rPr>
      </w:pPr>
      <w:r w:rsidRPr="001B7A2F">
        <w:rPr>
          <w:rFonts w:eastAsia="Calibri"/>
          <w:b/>
          <w:i/>
          <w:spacing w:val="-2"/>
          <w:sz w:val="20"/>
          <w:szCs w:val="24"/>
        </w:rPr>
        <w:t>В случае</w:t>
      </w:r>
      <w:proofErr w:type="gramStart"/>
      <w:r w:rsidRPr="001B7A2F">
        <w:rPr>
          <w:rFonts w:eastAsia="Calibri"/>
          <w:b/>
          <w:i/>
          <w:spacing w:val="-2"/>
          <w:sz w:val="20"/>
          <w:szCs w:val="24"/>
        </w:rPr>
        <w:t>,</w:t>
      </w:r>
      <w:proofErr w:type="gramEnd"/>
      <w:r w:rsidRPr="001B7A2F">
        <w:rPr>
          <w:rFonts w:eastAsia="Calibri"/>
          <w:b/>
          <w:i/>
          <w:spacing w:val="-2"/>
          <w:sz w:val="20"/>
          <w:szCs w:val="24"/>
        </w:rPr>
        <w:t xml:space="preserve"> если по договору оплата работ производится в порядке предоплаты и при стоимости работ согласно смете более одного миллиона рублей, договор дополняется  п.4.1.4. следующего содержания:</w:t>
      </w:r>
    </w:p>
    <w:p w:rsidR="001B7A2F" w:rsidRPr="001B7A2F" w:rsidRDefault="001B7A2F" w:rsidP="001B7A2F">
      <w:pPr>
        <w:widowControl w:val="0"/>
        <w:shd w:val="clear" w:color="auto" w:fill="FFFFFF"/>
        <w:tabs>
          <w:tab w:val="left" w:pos="709"/>
        </w:tabs>
        <w:autoSpaceDE w:val="0"/>
        <w:autoSpaceDN w:val="0"/>
        <w:adjustRightInd w:val="0"/>
        <w:spacing w:line="250" w:lineRule="exact"/>
        <w:jc w:val="both"/>
        <w:rPr>
          <w:rFonts w:eastAsia="Calibri"/>
          <w:spacing w:val="-11"/>
          <w:szCs w:val="24"/>
        </w:rPr>
      </w:pPr>
      <w:r w:rsidRPr="001B7A2F">
        <w:rPr>
          <w:rFonts w:eastAsia="Calibri"/>
          <w:spacing w:val="-2"/>
          <w:szCs w:val="24"/>
        </w:rPr>
        <w:t xml:space="preserve">4.1.4. Подрядчик обязан в срок не позднее 10 рабочих дней </w:t>
      </w:r>
      <w:proofErr w:type="gramStart"/>
      <w:r w:rsidRPr="001B7A2F">
        <w:rPr>
          <w:rFonts w:eastAsia="Calibri"/>
          <w:spacing w:val="-2"/>
          <w:szCs w:val="24"/>
        </w:rPr>
        <w:t>с даты подписания</w:t>
      </w:r>
      <w:proofErr w:type="gramEnd"/>
      <w:r w:rsidRPr="001B7A2F">
        <w:rPr>
          <w:rFonts w:eastAsia="Calibri"/>
          <w:spacing w:val="-2"/>
          <w:szCs w:val="24"/>
        </w:rPr>
        <w:t xml:space="preserve"> договора предоставить Заказчику банковскую гарантию возврата аванса.</w:t>
      </w:r>
    </w:p>
    <w:p w:rsidR="001B7A2F" w:rsidRPr="001B7A2F" w:rsidRDefault="001B7A2F" w:rsidP="001B7A2F">
      <w:pPr>
        <w:ind w:firstLine="708"/>
        <w:jc w:val="both"/>
        <w:rPr>
          <w:rFonts w:eastAsia="Calibri"/>
          <w:szCs w:val="24"/>
        </w:rPr>
      </w:pPr>
      <w:r w:rsidRPr="001B7A2F">
        <w:rPr>
          <w:rFonts w:eastAsia="Calibri"/>
          <w:szCs w:val="24"/>
        </w:rPr>
        <w:t>Банковская гарантия должна соответствовать следующим определенным Заказчиком условиям:</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t xml:space="preserve">быть </w:t>
      </w:r>
      <w:proofErr w:type="gramStart"/>
      <w:r w:rsidRPr="001B7A2F">
        <w:rPr>
          <w:rFonts w:eastAsia="Calibri"/>
          <w:szCs w:val="24"/>
        </w:rPr>
        <w:t>выдана</w:t>
      </w:r>
      <w:proofErr w:type="gramEnd"/>
      <w:r w:rsidRPr="001B7A2F">
        <w:rPr>
          <w:rFonts w:eastAsia="Calibri"/>
          <w:szCs w:val="24"/>
        </w:rPr>
        <w:t xml:space="preserve"> следующими банками: ОАО «Сбербанк РФ», ОАО «НОМОС-БАНК», ОАО «МДМ-Банк», ЗАО «Райффайзенбанк», ОАО «Газпромбанк»,  ОАО «Банк ВТБ». </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t>сумма Банковской гарантии равна сумме аванса по договору;</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t>выдается в обеспечение исполнения Подрядчиком в полном объеме и в согласованный срок своих обязательств по Договору;</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t>основанием для уплаты банком суммы по Банковской гарантии является неисполнение в срок либо ненадлежащее исполнение Подрядчиком своих обязательств по настоящему Договору;</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t>бенефициаром по Банковской гарантии выступает Заказчик в единственном лице;</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t>Банковская гарантия не может быть отозвана банком (гарантом) (безотзывная Банковская гарантия);</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t>Банковская гарантия вступает в силу со дня ее выдачи. Срок действия Банковской гарантии: на срок выполнения работ по договору плюс 60 календарных дней;</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lastRenderedPageBreak/>
        <w:t>неисполнение в срок или ненадлежащее исполнение Подрядчиком своих обязательств перед Заказчиком является безусловным основанием предъявления Заказчиком денежного требования по Банковской гарантии к банку;</w:t>
      </w:r>
    </w:p>
    <w:p w:rsidR="001B7A2F" w:rsidRPr="001B7A2F" w:rsidRDefault="001B7A2F" w:rsidP="001B7A2F">
      <w:pPr>
        <w:numPr>
          <w:ilvl w:val="0"/>
          <w:numId w:val="9"/>
        </w:numPr>
        <w:tabs>
          <w:tab w:val="left" w:pos="106"/>
          <w:tab w:val="left" w:pos="568"/>
        </w:tabs>
        <w:jc w:val="both"/>
        <w:rPr>
          <w:rFonts w:eastAsia="Calibri"/>
          <w:szCs w:val="24"/>
        </w:rPr>
      </w:pPr>
      <w:r w:rsidRPr="001B7A2F">
        <w:rPr>
          <w:rFonts w:eastAsia="Calibri"/>
          <w:szCs w:val="24"/>
        </w:rPr>
        <w:t xml:space="preserve">срок уплаты банком суммы по Банковской гарантии – в течение 5 (пяти) рабочих дней </w:t>
      </w:r>
      <w:proofErr w:type="gramStart"/>
      <w:r w:rsidRPr="001B7A2F">
        <w:rPr>
          <w:rFonts w:eastAsia="Calibri"/>
          <w:szCs w:val="24"/>
        </w:rPr>
        <w:t>с даты получения</w:t>
      </w:r>
      <w:proofErr w:type="gramEnd"/>
      <w:r w:rsidRPr="001B7A2F">
        <w:rPr>
          <w:rFonts w:eastAsia="Calibri"/>
          <w:szCs w:val="24"/>
        </w:rPr>
        <w:t xml:space="preserve"> требования Заказчика об уплате суммы гарантии».</w:t>
      </w:r>
    </w:p>
    <w:p w:rsidR="001B7A2F" w:rsidRPr="001B7A2F" w:rsidRDefault="001B7A2F" w:rsidP="001B7A2F">
      <w:pPr>
        <w:autoSpaceDE w:val="0"/>
        <w:autoSpaceDN w:val="0"/>
        <w:adjustRightInd w:val="0"/>
        <w:ind w:left="233"/>
        <w:jc w:val="both"/>
        <w:rPr>
          <w:rFonts w:eastAsia="Calibri"/>
          <w:szCs w:val="24"/>
          <w:lang w:eastAsia="en-US"/>
        </w:rPr>
      </w:pPr>
      <w:r w:rsidRPr="001B7A2F">
        <w:rPr>
          <w:rFonts w:eastAsia="Calibri"/>
          <w:szCs w:val="24"/>
          <w:lang w:eastAsia="en-US"/>
        </w:rPr>
        <w:t>В случае нарушения срока предоставления гарантии Подрядчик обязан выплатить Заказчику работ штраф в размере 5% от договорной цены за каждый день просрочки.</w:t>
      </w:r>
    </w:p>
    <w:p w:rsidR="001B7A2F" w:rsidRPr="001B7A2F" w:rsidRDefault="001B7A2F" w:rsidP="001B7A2F">
      <w:pPr>
        <w:shd w:val="clear" w:color="auto" w:fill="FFFFFF"/>
        <w:tabs>
          <w:tab w:val="left" w:pos="567"/>
        </w:tabs>
        <w:spacing w:line="250" w:lineRule="exact"/>
        <w:jc w:val="both"/>
        <w:rPr>
          <w:rFonts w:eastAsia="Calibri"/>
          <w:b/>
          <w:spacing w:val="-14"/>
          <w:szCs w:val="24"/>
        </w:rPr>
      </w:pPr>
    </w:p>
    <w:p w:rsidR="001B7A2F" w:rsidRPr="001B7A2F" w:rsidRDefault="001B7A2F" w:rsidP="001B7A2F">
      <w:pPr>
        <w:shd w:val="clear" w:color="auto" w:fill="FFFFFF"/>
        <w:tabs>
          <w:tab w:val="left" w:pos="567"/>
        </w:tabs>
        <w:spacing w:line="250" w:lineRule="exact"/>
        <w:jc w:val="both"/>
        <w:rPr>
          <w:rFonts w:eastAsia="Calibri"/>
          <w:b/>
          <w:szCs w:val="24"/>
        </w:rPr>
      </w:pPr>
      <w:r w:rsidRPr="001B7A2F">
        <w:rPr>
          <w:rFonts w:eastAsia="Calibri"/>
          <w:b/>
          <w:spacing w:val="-14"/>
          <w:szCs w:val="24"/>
        </w:rPr>
        <w:t>4.2.</w:t>
      </w:r>
      <w:r w:rsidRPr="001B7A2F">
        <w:rPr>
          <w:rFonts w:eastAsia="Calibri"/>
          <w:b/>
          <w:szCs w:val="24"/>
        </w:rPr>
        <w:tab/>
      </w:r>
      <w:r w:rsidRPr="001B7A2F">
        <w:rPr>
          <w:rFonts w:eastAsia="Calibri"/>
          <w:b/>
          <w:spacing w:val="-4"/>
          <w:szCs w:val="24"/>
        </w:rPr>
        <w:t>Заказчик обязан:</w:t>
      </w:r>
    </w:p>
    <w:p w:rsidR="001B7A2F" w:rsidRPr="001B7A2F" w:rsidRDefault="001B7A2F" w:rsidP="001B7A2F">
      <w:pPr>
        <w:widowControl w:val="0"/>
        <w:shd w:val="clear" w:color="auto" w:fill="FFFFFF"/>
        <w:tabs>
          <w:tab w:val="left" w:pos="709"/>
        </w:tabs>
        <w:autoSpaceDE w:val="0"/>
        <w:autoSpaceDN w:val="0"/>
        <w:adjustRightInd w:val="0"/>
        <w:spacing w:line="250" w:lineRule="exact"/>
        <w:jc w:val="both"/>
        <w:rPr>
          <w:rFonts w:eastAsia="Calibri"/>
          <w:spacing w:val="-11"/>
          <w:szCs w:val="24"/>
        </w:rPr>
      </w:pPr>
      <w:r w:rsidRPr="001B7A2F">
        <w:rPr>
          <w:rFonts w:eastAsia="Calibri"/>
          <w:spacing w:val="-2"/>
          <w:szCs w:val="24"/>
        </w:rPr>
        <w:t>4.2.1.</w:t>
      </w:r>
      <w:r w:rsidRPr="001B7A2F">
        <w:rPr>
          <w:rFonts w:eastAsia="Calibri"/>
          <w:spacing w:val="-2"/>
          <w:szCs w:val="24"/>
        </w:rPr>
        <w:tab/>
        <w:t>Предоставить Подрядчику свободный доступ к объекту в согласованное сторонами время, передать по Акту Подрядчику строительную площадку.</w:t>
      </w:r>
    </w:p>
    <w:p w:rsidR="001B7A2F" w:rsidRPr="001B7A2F" w:rsidRDefault="001B7A2F" w:rsidP="001B7A2F">
      <w:pPr>
        <w:widowControl w:val="0"/>
        <w:shd w:val="clear" w:color="auto" w:fill="FFFFFF"/>
        <w:tabs>
          <w:tab w:val="left" w:pos="709"/>
        </w:tabs>
        <w:autoSpaceDE w:val="0"/>
        <w:autoSpaceDN w:val="0"/>
        <w:adjustRightInd w:val="0"/>
        <w:spacing w:line="250" w:lineRule="exact"/>
        <w:jc w:val="both"/>
        <w:rPr>
          <w:rFonts w:eastAsia="Calibri"/>
          <w:color w:val="000000"/>
          <w:spacing w:val="-2"/>
          <w:szCs w:val="24"/>
        </w:rPr>
      </w:pPr>
      <w:r w:rsidRPr="001B7A2F">
        <w:rPr>
          <w:rFonts w:eastAsia="Calibri"/>
          <w:color w:val="000000"/>
          <w:spacing w:val="-2"/>
          <w:szCs w:val="24"/>
        </w:rPr>
        <w:t>4.2.2.</w:t>
      </w:r>
      <w:r w:rsidRPr="001B7A2F">
        <w:rPr>
          <w:rFonts w:eastAsia="Calibri"/>
          <w:color w:val="000000"/>
          <w:spacing w:val="-2"/>
          <w:szCs w:val="24"/>
        </w:rPr>
        <w:tab/>
        <w:t xml:space="preserve">Предоставить Подрядчику материалы для выполнения строительных работ </w:t>
      </w:r>
      <w:r w:rsidR="00187453">
        <w:rPr>
          <w:rFonts w:eastAsia="Calibri"/>
          <w:color w:val="000000"/>
          <w:spacing w:val="-2"/>
          <w:szCs w:val="24"/>
        </w:rPr>
        <w:t xml:space="preserve">после получения от Подрядчика </w:t>
      </w:r>
      <w:r w:rsidRPr="001B7A2F">
        <w:rPr>
          <w:rFonts w:eastAsia="Calibri"/>
          <w:spacing w:val="-2"/>
          <w:szCs w:val="24"/>
        </w:rPr>
        <w:t>письменного требования с указанием номенклатуры и объемов на материалы</w:t>
      </w:r>
      <w:r w:rsidRPr="001B7A2F">
        <w:rPr>
          <w:rFonts w:eastAsia="Calibri"/>
          <w:color w:val="000000"/>
          <w:spacing w:val="-2"/>
          <w:szCs w:val="24"/>
        </w:rPr>
        <w:t xml:space="preserve">. Заказ материалов осуществляется Подрядчиком из расчета хранения на складе Заказчика не более </w:t>
      </w:r>
      <w:r w:rsidR="00187453">
        <w:rPr>
          <w:rFonts w:eastAsia="Calibri"/>
          <w:color w:val="000000"/>
          <w:spacing w:val="-2"/>
          <w:szCs w:val="24"/>
        </w:rPr>
        <w:t>30</w:t>
      </w:r>
      <w:r w:rsidRPr="001B7A2F">
        <w:rPr>
          <w:rFonts w:eastAsia="Calibri"/>
          <w:color w:val="000000"/>
          <w:spacing w:val="-2"/>
          <w:szCs w:val="24"/>
        </w:rPr>
        <w:t xml:space="preserve"> дней. В случае хранения (неиспользования) материалов более чем </w:t>
      </w:r>
      <w:r w:rsidR="00187453">
        <w:rPr>
          <w:rFonts w:eastAsia="Calibri"/>
          <w:color w:val="000000"/>
          <w:spacing w:val="-2"/>
          <w:szCs w:val="24"/>
        </w:rPr>
        <w:t>3</w:t>
      </w:r>
      <w:r w:rsidRPr="001B7A2F">
        <w:rPr>
          <w:rFonts w:eastAsia="Calibri"/>
          <w:color w:val="000000"/>
          <w:spacing w:val="-2"/>
          <w:szCs w:val="24"/>
        </w:rPr>
        <w:t xml:space="preserve">0 дней Заказчик вправе выставить Подрядчику штраф в размере 10 % от стоимости неиспользованного материала. Передача материалов осуществляется на основании Акта приёмки-передачи материалов. </w:t>
      </w:r>
      <w:r w:rsidRPr="001B7A2F">
        <w:rPr>
          <w:rFonts w:eastAsia="Calibri"/>
          <w:spacing w:val="-2"/>
          <w:szCs w:val="24"/>
        </w:rPr>
        <w:t xml:space="preserve"> </w:t>
      </w:r>
    </w:p>
    <w:p w:rsidR="001B7A2F" w:rsidRPr="001B7A2F" w:rsidRDefault="001B7A2F" w:rsidP="001B7A2F">
      <w:pPr>
        <w:widowControl w:val="0"/>
        <w:shd w:val="clear" w:color="auto" w:fill="FFFFFF"/>
        <w:tabs>
          <w:tab w:val="left" w:pos="709"/>
        </w:tabs>
        <w:autoSpaceDE w:val="0"/>
        <w:autoSpaceDN w:val="0"/>
        <w:adjustRightInd w:val="0"/>
        <w:spacing w:line="250" w:lineRule="exact"/>
        <w:jc w:val="both"/>
        <w:rPr>
          <w:rFonts w:eastAsia="Calibri"/>
          <w:spacing w:val="-2"/>
          <w:szCs w:val="24"/>
        </w:rPr>
      </w:pPr>
      <w:r w:rsidRPr="001B7A2F">
        <w:rPr>
          <w:rFonts w:eastAsia="Calibri"/>
          <w:spacing w:val="-2"/>
          <w:szCs w:val="24"/>
        </w:rPr>
        <w:t>4.2.3.</w:t>
      </w:r>
      <w:r w:rsidRPr="001B7A2F">
        <w:rPr>
          <w:rFonts w:eastAsia="Calibri"/>
          <w:spacing w:val="-2"/>
          <w:szCs w:val="24"/>
        </w:rPr>
        <w:tab/>
        <w:t>Оплатить Подрядчику выполняемую работу в сроки установленные настоящим договором (п.2.2).</w:t>
      </w:r>
      <w:r w:rsidRPr="001B7A2F">
        <w:rPr>
          <w:rFonts w:eastAsia="Calibri"/>
          <w:b/>
          <w:spacing w:val="-2"/>
          <w:sz w:val="20"/>
          <w:szCs w:val="24"/>
        </w:rPr>
        <w:t xml:space="preserve"> </w:t>
      </w:r>
    </w:p>
    <w:p w:rsidR="001B7A2F" w:rsidRPr="001B7A2F" w:rsidRDefault="001B7A2F" w:rsidP="001B7A2F">
      <w:pPr>
        <w:numPr>
          <w:ilvl w:val="0"/>
          <w:numId w:val="6"/>
        </w:numPr>
        <w:tabs>
          <w:tab w:val="clear" w:pos="360"/>
        </w:tabs>
        <w:ind w:left="0" w:firstLine="0"/>
        <w:jc w:val="center"/>
        <w:rPr>
          <w:rFonts w:eastAsia="Calibri"/>
          <w:b/>
          <w:bCs/>
          <w:caps/>
          <w:sz w:val="28"/>
          <w:szCs w:val="24"/>
        </w:rPr>
      </w:pPr>
      <w:r w:rsidRPr="001B7A2F">
        <w:rPr>
          <w:rFonts w:eastAsia="Calibri"/>
          <w:b/>
          <w:bCs/>
          <w:caps/>
          <w:sz w:val="28"/>
          <w:szCs w:val="24"/>
        </w:rPr>
        <w:t>5. Порядок сдачи и приемки работы</w:t>
      </w:r>
    </w:p>
    <w:p w:rsidR="001B7A2F" w:rsidRPr="001B7A2F" w:rsidRDefault="001B7A2F" w:rsidP="001B7A2F">
      <w:pPr>
        <w:widowControl w:val="0"/>
        <w:shd w:val="clear" w:color="auto" w:fill="FFFFFF"/>
        <w:tabs>
          <w:tab w:val="left" w:pos="567"/>
        </w:tabs>
        <w:autoSpaceDE w:val="0"/>
        <w:autoSpaceDN w:val="0"/>
        <w:adjustRightInd w:val="0"/>
        <w:spacing w:line="235" w:lineRule="exact"/>
        <w:jc w:val="both"/>
        <w:rPr>
          <w:rFonts w:eastAsia="Calibri"/>
          <w:b/>
          <w:spacing w:val="-16"/>
          <w:szCs w:val="24"/>
        </w:rPr>
      </w:pPr>
      <w:r w:rsidRPr="001B7A2F">
        <w:rPr>
          <w:rFonts w:eastAsia="Calibri"/>
          <w:spacing w:val="3"/>
          <w:szCs w:val="24"/>
        </w:rPr>
        <w:t>5.1.</w:t>
      </w:r>
      <w:r w:rsidRPr="001B7A2F">
        <w:rPr>
          <w:rFonts w:eastAsia="Calibri"/>
          <w:spacing w:val="3"/>
          <w:szCs w:val="24"/>
        </w:rPr>
        <w:tab/>
        <w:t xml:space="preserve">Подрядчик в соответствии с требованиями настоящего договора передает Заказчику результат </w:t>
      </w:r>
      <w:r w:rsidRPr="001B7A2F">
        <w:rPr>
          <w:rFonts w:eastAsia="Calibri"/>
          <w:spacing w:val="-7"/>
          <w:szCs w:val="24"/>
        </w:rPr>
        <w:t xml:space="preserve">работы, </w:t>
      </w:r>
      <w:r w:rsidRPr="001B7A2F">
        <w:rPr>
          <w:rFonts w:eastAsia="Calibri"/>
          <w:spacing w:val="5"/>
          <w:szCs w:val="24"/>
        </w:rPr>
        <w:t xml:space="preserve">Заказчик обязан в 5-и </w:t>
      </w:r>
      <w:proofErr w:type="spellStart"/>
      <w:r w:rsidRPr="001B7A2F">
        <w:rPr>
          <w:rFonts w:eastAsia="Calibri"/>
          <w:spacing w:val="5"/>
          <w:szCs w:val="24"/>
        </w:rPr>
        <w:t>дневный</w:t>
      </w:r>
      <w:proofErr w:type="spellEnd"/>
      <w:r w:rsidRPr="001B7A2F">
        <w:rPr>
          <w:rFonts w:eastAsia="Calibri"/>
          <w:spacing w:val="5"/>
          <w:szCs w:val="24"/>
        </w:rPr>
        <w:t xml:space="preserve"> срок после окончания работ принять выполненную работу и </w:t>
      </w:r>
      <w:r w:rsidRPr="001B7A2F">
        <w:rPr>
          <w:rFonts w:eastAsia="Calibri"/>
          <w:spacing w:val="-2"/>
          <w:szCs w:val="24"/>
        </w:rPr>
        <w:t>подписать двусторонний Акт приемки выполненных работ по форме Приложения № 1, либо предоставить мотивированный отказ в приёмке выполненных работ</w:t>
      </w:r>
      <w:r w:rsidRPr="001B7A2F">
        <w:rPr>
          <w:rFonts w:eastAsia="Calibri"/>
          <w:b/>
          <w:spacing w:val="-2"/>
          <w:szCs w:val="24"/>
        </w:rPr>
        <w:t>.</w:t>
      </w:r>
    </w:p>
    <w:p w:rsidR="001B7A2F" w:rsidRPr="001B7A2F" w:rsidRDefault="001B7A2F" w:rsidP="001B7A2F">
      <w:pPr>
        <w:shd w:val="clear" w:color="auto" w:fill="FFFFFF"/>
        <w:tabs>
          <w:tab w:val="left" w:pos="504"/>
          <w:tab w:val="left" w:pos="567"/>
        </w:tabs>
        <w:spacing w:line="250" w:lineRule="exact"/>
        <w:jc w:val="both"/>
        <w:rPr>
          <w:rFonts w:eastAsia="Calibri"/>
          <w:spacing w:val="-6"/>
          <w:szCs w:val="24"/>
        </w:rPr>
      </w:pPr>
      <w:r w:rsidRPr="001B7A2F">
        <w:rPr>
          <w:rFonts w:eastAsia="Calibri"/>
          <w:spacing w:val="1"/>
          <w:szCs w:val="24"/>
        </w:rPr>
        <w:t>5.2.</w:t>
      </w:r>
      <w:r w:rsidRPr="001B7A2F">
        <w:rPr>
          <w:rFonts w:eastAsia="Calibri"/>
          <w:spacing w:val="1"/>
          <w:szCs w:val="24"/>
        </w:rPr>
        <w:tab/>
        <w:t>В случае несоответствия результатов работы условиям</w:t>
      </w:r>
      <w:r w:rsidRPr="001B7A2F">
        <w:rPr>
          <w:rFonts w:eastAsia="Calibri"/>
          <w:smallCaps/>
          <w:spacing w:val="1"/>
          <w:szCs w:val="24"/>
        </w:rPr>
        <w:t xml:space="preserve"> </w:t>
      </w:r>
      <w:r w:rsidRPr="001B7A2F">
        <w:rPr>
          <w:rFonts w:eastAsia="Calibri"/>
          <w:spacing w:val="1"/>
          <w:szCs w:val="24"/>
        </w:rPr>
        <w:t xml:space="preserve">договора Подрядчик обязан произвести </w:t>
      </w:r>
      <w:r w:rsidRPr="001B7A2F">
        <w:rPr>
          <w:rFonts w:eastAsia="Calibri"/>
          <w:spacing w:val="3"/>
          <w:szCs w:val="24"/>
        </w:rPr>
        <w:t xml:space="preserve">необходимые исправления без дополнительной оплаты в течение 5-ти дней с момента предъявления </w:t>
      </w:r>
      <w:r w:rsidRPr="001B7A2F">
        <w:rPr>
          <w:rFonts w:eastAsia="Calibri"/>
          <w:spacing w:val="-6"/>
          <w:szCs w:val="24"/>
        </w:rPr>
        <w:t>требования Заказчика.</w:t>
      </w:r>
    </w:p>
    <w:p w:rsidR="001B7A2F" w:rsidRPr="001B7A2F" w:rsidRDefault="001B7A2F" w:rsidP="001B7A2F">
      <w:pPr>
        <w:shd w:val="clear" w:color="auto" w:fill="FFFFFF"/>
        <w:tabs>
          <w:tab w:val="left" w:pos="504"/>
          <w:tab w:val="left" w:pos="542"/>
        </w:tabs>
        <w:spacing w:line="250" w:lineRule="exact"/>
        <w:ind w:left="53"/>
        <w:jc w:val="both"/>
        <w:rPr>
          <w:rFonts w:eastAsia="Calibri"/>
          <w:spacing w:val="-6"/>
          <w:szCs w:val="24"/>
        </w:rPr>
      </w:pPr>
    </w:p>
    <w:p w:rsidR="001B7A2F" w:rsidRPr="001B7A2F" w:rsidRDefault="001B7A2F" w:rsidP="001B7A2F">
      <w:pPr>
        <w:numPr>
          <w:ilvl w:val="0"/>
          <w:numId w:val="6"/>
        </w:numPr>
        <w:tabs>
          <w:tab w:val="clear" w:pos="360"/>
        </w:tabs>
        <w:ind w:left="0" w:firstLine="0"/>
        <w:jc w:val="center"/>
        <w:rPr>
          <w:rFonts w:eastAsia="Calibri"/>
          <w:b/>
          <w:bCs/>
          <w:caps/>
          <w:sz w:val="28"/>
          <w:szCs w:val="24"/>
        </w:rPr>
      </w:pPr>
      <w:r w:rsidRPr="001B7A2F">
        <w:rPr>
          <w:rFonts w:eastAsia="Calibri"/>
          <w:b/>
          <w:bCs/>
          <w:caps/>
          <w:sz w:val="28"/>
          <w:szCs w:val="24"/>
        </w:rPr>
        <w:t>6. Ответственность сторон</w:t>
      </w:r>
    </w:p>
    <w:p w:rsidR="001B7A2F" w:rsidRPr="001B7A2F" w:rsidRDefault="001B7A2F" w:rsidP="001B7A2F">
      <w:pPr>
        <w:tabs>
          <w:tab w:val="left" w:pos="567"/>
        </w:tabs>
        <w:jc w:val="both"/>
        <w:rPr>
          <w:rFonts w:eastAsia="Calibri"/>
          <w:szCs w:val="24"/>
        </w:rPr>
      </w:pPr>
      <w:r w:rsidRPr="001B7A2F">
        <w:rPr>
          <w:rFonts w:eastAsia="Calibri"/>
          <w:szCs w:val="24"/>
        </w:rPr>
        <w:t>6.1.</w:t>
      </w:r>
      <w:r w:rsidRPr="001B7A2F">
        <w:rPr>
          <w:rFonts w:eastAsia="Calibri"/>
          <w:szCs w:val="24"/>
        </w:rPr>
        <w:tab/>
        <w:t>За нарушение условий Настоящего Договора виновная сторона возмещает причиненные убытки, в том числе упущенную выгоду, в порядке, предусмотренном действующем законодательством.</w:t>
      </w:r>
    </w:p>
    <w:p w:rsidR="001B7A2F" w:rsidRPr="001B7A2F" w:rsidRDefault="001B7A2F" w:rsidP="001B7A2F">
      <w:pPr>
        <w:tabs>
          <w:tab w:val="left" w:pos="567"/>
        </w:tabs>
        <w:jc w:val="both"/>
        <w:rPr>
          <w:rFonts w:eastAsia="Calibri"/>
          <w:szCs w:val="24"/>
        </w:rPr>
      </w:pPr>
      <w:r w:rsidRPr="001B7A2F">
        <w:rPr>
          <w:rFonts w:eastAsia="Calibri"/>
          <w:szCs w:val="24"/>
        </w:rPr>
        <w:t>6.2.</w:t>
      </w:r>
      <w:r w:rsidRPr="001B7A2F">
        <w:rPr>
          <w:rFonts w:eastAsia="Calibri"/>
          <w:szCs w:val="24"/>
        </w:rPr>
        <w:tab/>
        <w:t>За порчу Подрядчиком строительных материалов, изделий и конструкций вследствие их неправильного складирования, хранения, Заказчику оплачивается полная стоимость нанесенного ущерба.</w:t>
      </w:r>
    </w:p>
    <w:p w:rsidR="001B7A2F" w:rsidRPr="001B7A2F" w:rsidRDefault="001B7A2F" w:rsidP="001B7A2F">
      <w:pPr>
        <w:tabs>
          <w:tab w:val="left" w:pos="567"/>
        </w:tabs>
        <w:jc w:val="both"/>
        <w:rPr>
          <w:rFonts w:eastAsia="Calibri"/>
          <w:szCs w:val="24"/>
        </w:rPr>
      </w:pPr>
      <w:r w:rsidRPr="001B7A2F">
        <w:rPr>
          <w:rFonts w:eastAsia="Calibri"/>
          <w:szCs w:val="24"/>
        </w:rPr>
        <w:t>6.3.</w:t>
      </w:r>
      <w:r w:rsidRPr="001B7A2F">
        <w:rPr>
          <w:rFonts w:eastAsia="Calibri"/>
          <w:szCs w:val="24"/>
        </w:rPr>
        <w:tab/>
        <w:t>За ненадлежащее содержание Подрядчиком строительной площадки и территории прилегающей к ней, а так же к бытовым, технологическим и вспомогательным помещениям, предоставленным Заказчиком, а так же за неисполнение обязанностей предусмотренных п. 4.1.1. настоящего договора Подрядчик выплачивает Заказчику штраф в размере 5 000 рублей за каждый документально оформленный прецедент.</w:t>
      </w:r>
    </w:p>
    <w:p w:rsidR="001B7A2F" w:rsidRPr="001B7A2F" w:rsidRDefault="001B7A2F" w:rsidP="001B7A2F">
      <w:pPr>
        <w:tabs>
          <w:tab w:val="left" w:pos="567"/>
        </w:tabs>
        <w:jc w:val="both"/>
        <w:rPr>
          <w:rFonts w:eastAsia="Calibri"/>
          <w:szCs w:val="24"/>
        </w:rPr>
      </w:pPr>
      <w:r w:rsidRPr="001B7A2F">
        <w:rPr>
          <w:rFonts w:eastAsia="Calibri"/>
          <w:szCs w:val="24"/>
        </w:rPr>
        <w:t xml:space="preserve">За неисполнение обязанности предусмотренной п. </w:t>
      </w:r>
      <w:r w:rsidRPr="001B7A2F">
        <w:rPr>
          <w:rFonts w:eastAsia="Calibri"/>
          <w:spacing w:val="-2"/>
          <w:szCs w:val="24"/>
        </w:rPr>
        <w:t>4.1.2.4.</w:t>
      </w:r>
      <w:r w:rsidRPr="001B7A2F">
        <w:rPr>
          <w:rFonts w:eastAsia="Calibri"/>
          <w:szCs w:val="24"/>
        </w:rPr>
        <w:t>настоящего договора по вывозу отходов строительных ма</w:t>
      </w:r>
      <w:r w:rsidR="0058340D">
        <w:rPr>
          <w:rFonts w:eastAsia="Calibri"/>
          <w:szCs w:val="24"/>
        </w:rPr>
        <w:t>териалов, изделий, конструкций,</w:t>
      </w:r>
      <w:r w:rsidRPr="001B7A2F">
        <w:rPr>
          <w:rFonts w:eastAsia="Calibri"/>
          <w:szCs w:val="24"/>
        </w:rPr>
        <w:t xml:space="preserve"> строительного мусора</w:t>
      </w:r>
      <w:r w:rsidR="0058340D">
        <w:rPr>
          <w:rFonts w:eastAsia="Calibri"/>
          <w:szCs w:val="24"/>
        </w:rPr>
        <w:t xml:space="preserve"> и грунта после земляных работ</w:t>
      </w:r>
      <w:r w:rsidRPr="001B7A2F">
        <w:rPr>
          <w:rFonts w:eastAsia="Calibri"/>
          <w:szCs w:val="24"/>
        </w:rPr>
        <w:t>, Подрядчик выплачивает Заказчику штраф в размере 100 000 рублей за каждый документально оформленный прецедент.</w:t>
      </w:r>
    </w:p>
    <w:p w:rsidR="001B7A2F" w:rsidRPr="001B7A2F" w:rsidRDefault="001B7A2F" w:rsidP="001B7A2F">
      <w:pPr>
        <w:tabs>
          <w:tab w:val="left" w:pos="567"/>
        </w:tabs>
        <w:jc w:val="both"/>
        <w:rPr>
          <w:rFonts w:eastAsia="Calibri"/>
          <w:szCs w:val="24"/>
        </w:rPr>
      </w:pPr>
      <w:r w:rsidRPr="001B7A2F">
        <w:rPr>
          <w:rFonts w:eastAsia="Calibri"/>
          <w:spacing w:val="-2"/>
          <w:szCs w:val="24"/>
        </w:rPr>
        <w:t xml:space="preserve">В случае если по истечении </w:t>
      </w:r>
      <w:r w:rsidR="00187453">
        <w:rPr>
          <w:rFonts w:eastAsia="Calibri"/>
          <w:spacing w:val="-2"/>
          <w:szCs w:val="24"/>
        </w:rPr>
        <w:t>30</w:t>
      </w:r>
      <w:r w:rsidRPr="001B7A2F">
        <w:rPr>
          <w:rFonts w:eastAsia="Calibri"/>
          <w:spacing w:val="-2"/>
          <w:szCs w:val="24"/>
        </w:rPr>
        <w:t xml:space="preserve"> дней </w:t>
      </w:r>
      <w:proofErr w:type="gramStart"/>
      <w:r w:rsidRPr="001B7A2F">
        <w:rPr>
          <w:rFonts w:eastAsia="Calibri"/>
          <w:spacing w:val="-2"/>
          <w:szCs w:val="24"/>
        </w:rPr>
        <w:t>с даты подписания</w:t>
      </w:r>
      <w:proofErr w:type="gramEnd"/>
      <w:r w:rsidRPr="001B7A2F">
        <w:rPr>
          <w:rFonts w:eastAsia="Calibri"/>
          <w:spacing w:val="-2"/>
          <w:szCs w:val="24"/>
        </w:rPr>
        <w:t xml:space="preserve"> акта передачи материалов Подрядчиком не будут в полном объеме использованы предоставленные Заказчиком в порядке п. 4.2.2. договора материалы, Подрядчик выплачивает Заказчику штраф в размере 10 % от стоимости неиспользованных материалов</w:t>
      </w:r>
      <w:r w:rsidRPr="001B7A2F">
        <w:rPr>
          <w:rFonts w:eastAsia="Calibri"/>
          <w:color w:val="000000"/>
          <w:spacing w:val="-2"/>
          <w:szCs w:val="24"/>
        </w:rPr>
        <w:t xml:space="preserve">. </w:t>
      </w:r>
    </w:p>
    <w:p w:rsidR="001B7A2F" w:rsidRPr="001B7A2F" w:rsidRDefault="001B7A2F" w:rsidP="001B7A2F">
      <w:pPr>
        <w:tabs>
          <w:tab w:val="left" w:pos="567"/>
        </w:tabs>
        <w:jc w:val="both"/>
        <w:rPr>
          <w:rFonts w:eastAsia="Calibri"/>
          <w:szCs w:val="24"/>
        </w:rPr>
      </w:pPr>
      <w:r w:rsidRPr="001B7A2F">
        <w:rPr>
          <w:rFonts w:eastAsia="Calibri"/>
          <w:szCs w:val="24"/>
        </w:rPr>
        <w:t>Заказчик  вправе удержать указанные в настоящем пункте суммы штрафов из подлежащего уплате окончательного расчета на основании соответствующего акта, подписанного полномочными представителями сторон по договору.</w:t>
      </w:r>
    </w:p>
    <w:p w:rsidR="001B7A2F" w:rsidRPr="001B7A2F" w:rsidRDefault="001B7A2F" w:rsidP="001B7A2F">
      <w:pPr>
        <w:tabs>
          <w:tab w:val="left" w:pos="567"/>
        </w:tabs>
        <w:jc w:val="both"/>
        <w:rPr>
          <w:rFonts w:eastAsia="Calibri"/>
          <w:szCs w:val="24"/>
        </w:rPr>
      </w:pPr>
      <w:r w:rsidRPr="001B7A2F">
        <w:rPr>
          <w:rFonts w:eastAsia="Calibri"/>
          <w:szCs w:val="24"/>
        </w:rPr>
        <w:t>6.4.</w:t>
      </w:r>
      <w:r w:rsidRPr="001B7A2F">
        <w:rPr>
          <w:rFonts w:eastAsia="Calibri"/>
          <w:szCs w:val="24"/>
        </w:rPr>
        <w:tab/>
        <w:t xml:space="preserve">В случае не сдачи Подрядчиком работ Заказчику в полном объеме в установленный в п. 3.1 и п. 4.1.3. срок Заказчик имеет право на взыскание с Подрядчика штрафных санкций в размере 1% от стоимости работ, указанной в п.2.1. настоящего договора за каждый день </w:t>
      </w:r>
      <w:r w:rsidRPr="001B7A2F">
        <w:rPr>
          <w:rFonts w:eastAsia="Calibri"/>
          <w:szCs w:val="24"/>
        </w:rPr>
        <w:lastRenderedPageBreak/>
        <w:t xml:space="preserve">просрочки. При этом Заказчик  вправе удержать указанную сумму из подлежащего уплате окончательного расчета. </w:t>
      </w:r>
    </w:p>
    <w:p w:rsidR="001B7A2F" w:rsidRPr="001B7A2F" w:rsidRDefault="001B7A2F" w:rsidP="001B7A2F">
      <w:pPr>
        <w:autoSpaceDE w:val="0"/>
        <w:autoSpaceDN w:val="0"/>
        <w:adjustRightInd w:val="0"/>
        <w:jc w:val="both"/>
        <w:outlineLvl w:val="3"/>
        <w:rPr>
          <w:rFonts w:eastAsia="Calibri"/>
          <w:szCs w:val="24"/>
        </w:rPr>
      </w:pPr>
      <w:r w:rsidRPr="001B7A2F">
        <w:rPr>
          <w:rFonts w:eastAsia="Calibri"/>
          <w:szCs w:val="24"/>
        </w:rPr>
        <w:t>6.5.</w:t>
      </w:r>
      <w:r w:rsidRPr="001B7A2F">
        <w:rPr>
          <w:rFonts w:eastAsia="Calibri"/>
          <w:szCs w:val="24"/>
        </w:rPr>
        <w:tab/>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1B7A2F" w:rsidRPr="001B7A2F" w:rsidRDefault="001B7A2F" w:rsidP="001B7A2F">
      <w:pPr>
        <w:tabs>
          <w:tab w:val="left" w:pos="567"/>
        </w:tabs>
        <w:jc w:val="both"/>
        <w:rPr>
          <w:rFonts w:eastAsia="Calibri"/>
          <w:szCs w:val="24"/>
        </w:rPr>
      </w:pPr>
      <w:r w:rsidRPr="001B7A2F">
        <w:rPr>
          <w:rFonts w:eastAsia="Calibri"/>
          <w:szCs w:val="24"/>
        </w:rPr>
        <w:t>6.6.</w:t>
      </w:r>
      <w:r w:rsidRPr="001B7A2F">
        <w:rPr>
          <w:rFonts w:eastAsia="Calibri"/>
          <w:szCs w:val="24"/>
        </w:rPr>
        <w:tab/>
        <w:t xml:space="preserve">При обоснованности претензий Заказчика, Подрядчик обязан своими силами и за свой счет в недельный срок с момента получения заключения экспертизы, устранить недоделки и недостатки по видам выполняемых им работ, а также возместить Заказчику стоимость экспертизы в течение 3-х банковских дней с момента направления требования о возмещении стоимости экспертизы. </w:t>
      </w:r>
    </w:p>
    <w:p w:rsidR="001B7A2F" w:rsidRPr="001B7A2F" w:rsidRDefault="001B7A2F" w:rsidP="001B7A2F">
      <w:pPr>
        <w:tabs>
          <w:tab w:val="left" w:pos="567"/>
        </w:tabs>
        <w:jc w:val="both"/>
        <w:rPr>
          <w:rFonts w:eastAsia="Calibri"/>
          <w:szCs w:val="24"/>
        </w:rPr>
      </w:pPr>
      <w:r w:rsidRPr="001B7A2F">
        <w:rPr>
          <w:rFonts w:eastAsia="Calibri"/>
          <w:szCs w:val="24"/>
        </w:rPr>
        <w:t>6.7.</w:t>
      </w:r>
      <w:r w:rsidRPr="001B7A2F">
        <w:rPr>
          <w:rFonts w:eastAsia="Calibri"/>
          <w:szCs w:val="24"/>
        </w:rPr>
        <w:tab/>
      </w:r>
      <w:proofErr w:type="gramStart"/>
      <w:r w:rsidRPr="001B7A2F">
        <w:rPr>
          <w:rFonts w:eastAsia="Calibri"/>
          <w:szCs w:val="24"/>
        </w:rPr>
        <w:t>При повреждении электрооборудования, механизмов, аппаратов и кабельных линий, иных инженерных коммуникаций и сетей, принадлежащих Заказчику, Подрядчик ставит в известность представителя Заказчика и приводит поврежденное в технически исправное состояние за свой счёт.</w:t>
      </w:r>
      <w:proofErr w:type="gramEnd"/>
    </w:p>
    <w:p w:rsidR="001B7A2F" w:rsidRPr="001B7A2F" w:rsidRDefault="001B7A2F" w:rsidP="001B7A2F">
      <w:pPr>
        <w:tabs>
          <w:tab w:val="left" w:pos="567"/>
        </w:tabs>
        <w:jc w:val="both"/>
        <w:rPr>
          <w:rFonts w:eastAsia="Calibri"/>
          <w:szCs w:val="24"/>
        </w:rPr>
      </w:pPr>
      <w:r w:rsidRPr="001B7A2F">
        <w:rPr>
          <w:rFonts w:eastAsia="Calibri"/>
          <w:szCs w:val="24"/>
        </w:rPr>
        <w:t>6.8.</w:t>
      </w:r>
      <w:r w:rsidRPr="001B7A2F">
        <w:rPr>
          <w:rFonts w:eastAsia="Calibri"/>
          <w:szCs w:val="24"/>
        </w:rPr>
        <w:tab/>
        <w:t xml:space="preserve">В случае не оплаты Заказчиком Подрядчику за выполненные и сданные по Акту </w:t>
      </w:r>
      <w:r w:rsidRPr="001B7A2F">
        <w:rPr>
          <w:rFonts w:eastAsia="Calibri"/>
          <w:spacing w:val="1"/>
          <w:szCs w:val="24"/>
        </w:rPr>
        <w:t xml:space="preserve">по форме Приложения 1 работы в установленный в п.2.2 срок </w:t>
      </w:r>
      <w:r w:rsidRPr="001B7A2F">
        <w:rPr>
          <w:rFonts w:eastAsia="Calibri"/>
          <w:szCs w:val="24"/>
        </w:rPr>
        <w:t>Подрядчик имеет право на взыскание с Заказчика штрафных санкций в размере 1% от не оплаченной суммы за каждый день просрочки.</w:t>
      </w:r>
    </w:p>
    <w:p w:rsidR="001B7A2F" w:rsidRPr="001B7A2F" w:rsidRDefault="001B7A2F" w:rsidP="001B7A2F">
      <w:pPr>
        <w:tabs>
          <w:tab w:val="left" w:pos="567"/>
        </w:tabs>
        <w:jc w:val="both"/>
        <w:rPr>
          <w:rFonts w:eastAsia="Calibri"/>
          <w:szCs w:val="24"/>
        </w:rPr>
      </w:pPr>
      <w:r w:rsidRPr="001B7A2F">
        <w:rPr>
          <w:rFonts w:eastAsia="Calibri"/>
          <w:szCs w:val="24"/>
        </w:rPr>
        <w:t>6.9. В случае передачи Заказчиком некомплектного оборудования, задержку передачи объекта, материалов, технической документации, нарушения обязатель</w:t>
      </w:r>
      <w:proofErr w:type="gramStart"/>
      <w:r w:rsidRPr="001B7A2F">
        <w:rPr>
          <w:rFonts w:eastAsia="Calibri"/>
          <w:szCs w:val="24"/>
        </w:rPr>
        <w:t>ств пр</w:t>
      </w:r>
      <w:proofErr w:type="gramEnd"/>
      <w:r w:rsidRPr="001B7A2F">
        <w:rPr>
          <w:rFonts w:eastAsia="Calibri"/>
          <w:szCs w:val="24"/>
        </w:rPr>
        <w:t>едусмотренных пунктами 4.2.1., 4.2.2., 5.1., настоящего договора, сроки выполнения работ продлеваются на соответствующее количество дней просрочки, и Подрядчик освобождается на этот срок от  ответственности в виде уплаты штрафных санкций за просрочку сдачи результата выполненных работ.</w:t>
      </w:r>
    </w:p>
    <w:p w:rsidR="001B7A2F" w:rsidRPr="001B7A2F" w:rsidRDefault="001B7A2F" w:rsidP="001B7A2F">
      <w:pPr>
        <w:tabs>
          <w:tab w:val="left" w:pos="567"/>
        </w:tabs>
        <w:jc w:val="both"/>
        <w:rPr>
          <w:rFonts w:eastAsia="Calibri"/>
          <w:szCs w:val="24"/>
        </w:rPr>
      </w:pPr>
      <w:r w:rsidRPr="001B7A2F">
        <w:rPr>
          <w:rFonts w:eastAsia="Calibri"/>
          <w:szCs w:val="24"/>
        </w:rPr>
        <w:t>6.10. При заключении настоящего договора стороны свидетельствуют о разумности и соразмерности определенной неустойки за неисполнение (ненадлежащее исполнение) принятых на себя обязательств. Предусмотренная настоящим договором неустойка является соразмерной возможному нарушению обязательств. В этой связи стороны свидетельствуют о том, что любая из сторон при нарушении договорных обязательств, подразумевающих взыскание неустойки, обязуется уплатить неустойку в размере, определенном настоящим договором. Стороны утверждают, что оснований для применения статьи 333 ГК РФ не имеется.</w:t>
      </w:r>
    </w:p>
    <w:p w:rsidR="001B7A2F" w:rsidRPr="001B7A2F" w:rsidRDefault="001B7A2F" w:rsidP="001B7A2F">
      <w:pPr>
        <w:jc w:val="both"/>
        <w:rPr>
          <w:rFonts w:eastAsia="Calibri"/>
          <w:szCs w:val="24"/>
        </w:rPr>
      </w:pPr>
    </w:p>
    <w:p w:rsidR="001B7A2F" w:rsidRPr="001B7A2F" w:rsidRDefault="001B7A2F" w:rsidP="001B7A2F">
      <w:pPr>
        <w:numPr>
          <w:ilvl w:val="0"/>
          <w:numId w:val="6"/>
        </w:numPr>
        <w:tabs>
          <w:tab w:val="clear" w:pos="360"/>
        </w:tabs>
        <w:ind w:left="0" w:firstLine="0"/>
        <w:jc w:val="center"/>
        <w:rPr>
          <w:rFonts w:eastAsia="Calibri"/>
          <w:b/>
          <w:bCs/>
          <w:caps/>
          <w:spacing w:val="-2"/>
          <w:sz w:val="28"/>
          <w:szCs w:val="24"/>
        </w:rPr>
      </w:pPr>
      <w:r w:rsidRPr="001B7A2F">
        <w:rPr>
          <w:rFonts w:eastAsia="Calibri"/>
          <w:b/>
          <w:bCs/>
          <w:caps/>
          <w:spacing w:val="-2"/>
          <w:sz w:val="28"/>
          <w:szCs w:val="24"/>
        </w:rPr>
        <w:t>7. Разрешение споров</w:t>
      </w:r>
    </w:p>
    <w:p w:rsidR="001B7A2F" w:rsidRPr="001B7A2F" w:rsidRDefault="001B7A2F" w:rsidP="001B7A2F">
      <w:pPr>
        <w:widowControl w:val="0"/>
        <w:shd w:val="clear" w:color="auto" w:fill="FFFFFF"/>
        <w:tabs>
          <w:tab w:val="left" w:pos="567"/>
        </w:tabs>
        <w:autoSpaceDE w:val="0"/>
        <w:autoSpaceDN w:val="0"/>
        <w:adjustRightInd w:val="0"/>
        <w:spacing w:line="250" w:lineRule="exact"/>
        <w:jc w:val="both"/>
        <w:rPr>
          <w:rFonts w:eastAsia="Calibri"/>
          <w:spacing w:val="-16"/>
          <w:szCs w:val="24"/>
        </w:rPr>
      </w:pPr>
      <w:r w:rsidRPr="001B7A2F">
        <w:rPr>
          <w:rFonts w:eastAsia="Calibri"/>
          <w:spacing w:val="-2"/>
          <w:szCs w:val="24"/>
        </w:rPr>
        <w:t>7.1.</w:t>
      </w:r>
      <w:r w:rsidRPr="001B7A2F">
        <w:rPr>
          <w:rFonts w:eastAsia="Calibri"/>
          <w:spacing w:val="-2"/>
          <w:szCs w:val="24"/>
        </w:rPr>
        <w:tab/>
        <w:t>Споры, вытекающие из настоящего договора, решаются сторонами путем переговоров.</w:t>
      </w:r>
    </w:p>
    <w:p w:rsidR="001B7A2F" w:rsidRPr="001B7A2F" w:rsidRDefault="001B7A2F" w:rsidP="001B7A2F">
      <w:pPr>
        <w:widowControl w:val="0"/>
        <w:shd w:val="clear" w:color="auto" w:fill="FFFFFF"/>
        <w:tabs>
          <w:tab w:val="left" w:pos="567"/>
        </w:tabs>
        <w:autoSpaceDE w:val="0"/>
        <w:autoSpaceDN w:val="0"/>
        <w:adjustRightInd w:val="0"/>
        <w:spacing w:line="250" w:lineRule="exact"/>
        <w:jc w:val="both"/>
        <w:rPr>
          <w:rFonts w:eastAsia="Calibri"/>
          <w:spacing w:val="-15"/>
          <w:szCs w:val="24"/>
        </w:rPr>
      </w:pPr>
      <w:r w:rsidRPr="001B7A2F">
        <w:rPr>
          <w:rFonts w:eastAsia="Calibri"/>
          <w:szCs w:val="24"/>
        </w:rPr>
        <w:t>7.2.</w:t>
      </w:r>
      <w:r w:rsidRPr="001B7A2F">
        <w:rPr>
          <w:rFonts w:eastAsia="Calibri"/>
          <w:szCs w:val="24"/>
        </w:rPr>
        <w:tab/>
        <w:t xml:space="preserve">При не достижении согласия, неисполнении или ненадлежащем исполнении условий настоящего </w:t>
      </w:r>
      <w:r w:rsidRPr="001B7A2F">
        <w:rPr>
          <w:rFonts w:eastAsia="Calibri"/>
          <w:spacing w:val="-3"/>
          <w:szCs w:val="24"/>
        </w:rPr>
        <w:t>договора одной из сторон, споры разрешаются в Арбитражном суде Томской области.</w:t>
      </w:r>
    </w:p>
    <w:p w:rsidR="001B7A2F" w:rsidRPr="001B7A2F" w:rsidRDefault="001B7A2F" w:rsidP="001B7A2F">
      <w:pPr>
        <w:widowControl w:val="0"/>
        <w:shd w:val="clear" w:color="auto" w:fill="FFFFFF"/>
        <w:tabs>
          <w:tab w:val="left" w:pos="389"/>
        </w:tabs>
        <w:autoSpaceDE w:val="0"/>
        <w:autoSpaceDN w:val="0"/>
        <w:adjustRightInd w:val="0"/>
        <w:spacing w:line="250" w:lineRule="exact"/>
        <w:jc w:val="both"/>
        <w:rPr>
          <w:rFonts w:eastAsia="Calibri"/>
          <w:spacing w:val="-15"/>
          <w:szCs w:val="24"/>
        </w:rPr>
      </w:pPr>
    </w:p>
    <w:p w:rsidR="001B7A2F" w:rsidRPr="001B7A2F" w:rsidRDefault="001B7A2F" w:rsidP="001B7A2F">
      <w:pPr>
        <w:numPr>
          <w:ilvl w:val="0"/>
          <w:numId w:val="6"/>
        </w:numPr>
        <w:tabs>
          <w:tab w:val="clear" w:pos="360"/>
        </w:tabs>
        <w:ind w:left="0" w:firstLine="0"/>
        <w:jc w:val="center"/>
        <w:rPr>
          <w:rFonts w:eastAsia="Calibri"/>
          <w:b/>
          <w:bCs/>
          <w:caps/>
          <w:spacing w:val="2"/>
          <w:sz w:val="28"/>
          <w:szCs w:val="24"/>
        </w:rPr>
      </w:pPr>
      <w:r w:rsidRPr="001B7A2F">
        <w:rPr>
          <w:rFonts w:eastAsia="Calibri"/>
          <w:b/>
          <w:bCs/>
          <w:caps/>
          <w:spacing w:val="2"/>
          <w:sz w:val="28"/>
          <w:szCs w:val="24"/>
        </w:rPr>
        <w:t>8. Прочие условия</w:t>
      </w:r>
    </w:p>
    <w:p w:rsidR="001B7A2F" w:rsidRPr="001B7A2F" w:rsidRDefault="001B7A2F" w:rsidP="001B7A2F">
      <w:pPr>
        <w:shd w:val="clear" w:color="auto" w:fill="FFFFFF"/>
        <w:tabs>
          <w:tab w:val="left" w:pos="567"/>
        </w:tabs>
        <w:spacing w:line="250" w:lineRule="exact"/>
        <w:ind w:left="38"/>
        <w:jc w:val="both"/>
        <w:rPr>
          <w:rFonts w:eastAsia="Calibri"/>
          <w:spacing w:val="-1"/>
          <w:szCs w:val="24"/>
        </w:rPr>
      </w:pPr>
      <w:r w:rsidRPr="001B7A2F">
        <w:rPr>
          <w:rFonts w:eastAsia="Calibri"/>
          <w:spacing w:val="-1"/>
          <w:szCs w:val="24"/>
        </w:rPr>
        <w:t>8.1.</w:t>
      </w:r>
      <w:r w:rsidRPr="001B7A2F">
        <w:rPr>
          <w:rFonts w:eastAsia="Calibri"/>
          <w:spacing w:val="-1"/>
          <w:szCs w:val="24"/>
        </w:rPr>
        <w:tab/>
        <w:t>Настоящий договор составлен в двух подлинных экземплярах, по одному для каждой из сторон.</w:t>
      </w:r>
    </w:p>
    <w:p w:rsidR="001B7A2F" w:rsidRPr="001B7A2F" w:rsidRDefault="001B7A2F" w:rsidP="001B7A2F">
      <w:pPr>
        <w:shd w:val="clear" w:color="auto" w:fill="FFFFFF"/>
        <w:tabs>
          <w:tab w:val="left" w:pos="567"/>
        </w:tabs>
        <w:spacing w:line="250" w:lineRule="exact"/>
        <w:ind w:left="38"/>
        <w:jc w:val="both"/>
        <w:rPr>
          <w:rFonts w:eastAsia="Calibri"/>
          <w:szCs w:val="24"/>
        </w:rPr>
      </w:pPr>
      <w:r w:rsidRPr="001B7A2F">
        <w:rPr>
          <w:rFonts w:eastAsia="Calibri"/>
          <w:spacing w:val="1"/>
          <w:szCs w:val="24"/>
        </w:rPr>
        <w:t>8.2.</w:t>
      </w:r>
      <w:r w:rsidRPr="001B7A2F">
        <w:rPr>
          <w:rFonts w:eastAsia="Calibri"/>
          <w:spacing w:val="1"/>
          <w:szCs w:val="24"/>
        </w:rPr>
        <w:tab/>
        <w:t xml:space="preserve">В случаях, не предусмотренных настоящим договором, стороны руководствуются действующим </w:t>
      </w:r>
      <w:r w:rsidRPr="001B7A2F">
        <w:rPr>
          <w:rFonts w:eastAsia="Calibri"/>
          <w:spacing w:val="-3"/>
          <w:szCs w:val="24"/>
        </w:rPr>
        <w:t>законодательством.</w:t>
      </w:r>
    </w:p>
    <w:p w:rsidR="001B7A2F" w:rsidRPr="001B7A2F" w:rsidRDefault="001B7A2F" w:rsidP="001B7A2F">
      <w:pPr>
        <w:shd w:val="clear" w:color="auto" w:fill="FFFFFF"/>
        <w:tabs>
          <w:tab w:val="left" w:pos="567"/>
        </w:tabs>
        <w:spacing w:line="250" w:lineRule="exact"/>
        <w:ind w:left="53"/>
        <w:jc w:val="both"/>
        <w:rPr>
          <w:rFonts w:eastAsia="Calibri"/>
          <w:spacing w:val="-4"/>
          <w:szCs w:val="24"/>
        </w:rPr>
      </w:pPr>
      <w:r w:rsidRPr="001B7A2F">
        <w:rPr>
          <w:rFonts w:eastAsia="Calibri"/>
          <w:spacing w:val="2"/>
          <w:szCs w:val="24"/>
        </w:rPr>
        <w:t>8.3.</w:t>
      </w:r>
      <w:r w:rsidRPr="001B7A2F">
        <w:rPr>
          <w:rFonts w:eastAsia="Calibri"/>
          <w:spacing w:val="2"/>
          <w:szCs w:val="24"/>
        </w:rPr>
        <w:tab/>
        <w:t xml:space="preserve">Вносимые дополнения и изменения действительны лишь в случае их письменного оформления и </w:t>
      </w:r>
      <w:r w:rsidRPr="001B7A2F">
        <w:rPr>
          <w:rFonts w:eastAsia="Calibri"/>
          <w:spacing w:val="-4"/>
          <w:szCs w:val="24"/>
        </w:rPr>
        <w:t>подписания обеими сторонами.</w:t>
      </w:r>
    </w:p>
    <w:p w:rsidR="001B7A2F" w:rsidRPr="001B7A2F" w:rsidRDefault="001B7A2F" w:rsidP="001B7A2F">
      <w:pPr>
        <w:shd w:val="clear" w:color="auto" w:fill="FFFFFF"/>
        <w:tabs>
          <w:tab w:val="left" w:pos="567"/>
        </w:tabs>
        <w:spacing w:line="250" w:lineRule="exact"/>
        <w:ind w:left="53"/>
        <w:jc w:val="both"/>
        <w:rPr>
          <w:rFonts w:eastAsia="Calibri"/>
          <w:spacing w:val="-4"/>
          <w:szCs w:val="24"/>
        </w:rPr>
      </w:pPr>
      <w:r w:rsidRPr="001B7A2F">
        <w:rPr>
          <w:rFonts w:eastAsia="Calibri"/>
          <w:spacing w:val="-4"/>
          <w:szCs w:val="24"/>
        </w:rPr>
        <w:t>8.4.</w:t>
      </w:r>
      <w:r w:rsidRPr="001B7A2F">
        <w:rPr>
          <w:rFonts w:eastAsia="Calibri"/>
          <w:spacing w:val="-4"/>
          <w:szCs w:val="24"/>
        </w:rPr>
        <w:tab/>
      </w:r>
      <w:r w:rsidRPr="001B7A2F">
        <w:rPr>
          <w:rFonts w:eastAsia="Calibri"/>
          <w:szCs w:val="24"/>
        </w:rPr>
        <w:t>Все документы, передаваемые посредством факсимильной связи, имеют полную юридическую силу вплоть до предоставления подлинных экземпляров. В случае возникновения спора ответственность за возникшие последствия и бремя доказывания тех или иных фактов, включая достоверность подписи, возлагается на сторону, прибегнувшую к помощи средств электронной техники.</w:t>
      </w:r>
    </w:p>
    <w:p w:rsidR="001B7A2F" w:rsidRPr="001B7A2F" w:rsidRDefault="001B7A2F" w:rsidP="001B7A2F">
      <w:pPr>
        <w:shd w:val="clear" w:color="auto" w:fill="FFFFFF"/>
        <w:tabs>
          <w:tab w:val="left" w:pos="567"/>
        </w:tabs>
        <w:spacing w:line="250" w:lineRule="exact"/>
        <w:ind w:left="53"/>
        <w:jc w:val="both"/>
        <w:rPr>
          <w:rFonts w:eastAsia="Calibri"/>
          <w:szCs w:val="24"/>
        </w:rPr>
      </w:pPr>
      <w:r w:rsidRPr="001B7A2F">
        <w:rPr>
          <w:rFonts w:eastAsia="Calibri"/>
          <w:spacing w:val="-4"/>
          <w:szCs w:val="24"/>
        </w:rPr>
        <w:t>8.5. Срок действия договора: с момента подписания до полного выполнения сторонами обязательств по договору.</w:t>
      </w:r>
    </w:p>
    <w:p w:rsidR="001B7A2F" w:rsidRPr="001B7A2F" w:rsidRDefault="001B7A2F" w:rsidP="001B7A2F">
      <w:pPr>
        <w:shd w:val="clear" w:color="auto" w:fill="FFFFFF"/>
        <w:spacing w:line="250" w:lineRule="exact"/>
        <w:ind w:left="53"/>
        <w:jc w:val="center"/>
        <w:rPr>
          <w:rFonts w:eastAsia="Calibri"/>
          <w:b/>
          <w:caps/>
          <w:spacing w:val="-4"/>
          <w:szCs w:val="24"/>
        </w:rPr>
      </w:pPr>
      <w:r w:rsidRPr="001B7A2F">
        <w:rPr>
          <w:rFonts w:eastAsia="Calibri"/>
          <w:b/>
          <w:caps/>
          <w:spacing w:val="-4"/>
          <w:szCs w:val="24"/>
        </w:rPr>
        <w:lastRenderedPageBreak/>
        <w:t>адреса, реквизиты и подписи сторон</w:t>
      </w:r>
    </w:p>
    <w:p w:rsidR="001B7A2F" w:rsidRPr="001B7A2F" w:rsidRDefault="001B7A2F" w:rsidP="001B7A2F">
      <w:pPr>
        <w:shd w:val="clear" w:color="auto" w:fill="FFFFFF"/>
        <w:spacing w:line="250" w:lineRule="exact"/>
        <w:ind w:left="53"/>
        <w:jc w:val="both"/>
        <w:rPr>
          <w:rFonts w:eastAsia="Calibri"/>
          <w:spacing w:val="-4"/>
          <w:szCs w:val="24"/>
        </w:rPr>
      </w:pPr>
    </w:p>
    <w:tbl>
      <w:tblPr>
        <w:tblW w:w="8936"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3"/>
        <w:gridCol w:w="4253"/>
      </w:tblGrid>
      <w:tr w:rsidR="001B7A2F" w:rsidRPr="001B7A2F" w:rsidTr="001B7A2F">
        <w:tc>
          <w:tcPr>
            <w:tcW w:w="468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b/>
                <w:szCs w:val="24"/>
                <w:lang w:eastAsia="en-US"/>
              </w:rPr>
            </w:pPr>
            <w:r w:rsidRPr="001B7A2F">
              <w:rPr>
                <w:rFonts w:eastAsia="Calibri"/>
                <w:b/>
                <w:szCs w:val="24"/>
                <w:lang w:eastAsia="en-US"/>
              </w:rPr>
              <w:t>Подрядчик:</w:t>
            </w:r>
          </w:p>
        </w:tc>
        <w:tc>
          <w:tcPr>
            <w:tcW w:w="425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b/>
                <w:szCs w:val="24"/>
                <w:lang w:eastAsia="en-US"/>
              </w:rPr>
            </w:pPr>
            <w:r w:rsidRPr="001B7A2F">
              <w:rPr>
                <w:rFonts w:eastAsia="Calibri"/>
                <w:b/>
                <w:szCs w:val="24"/>
                <w:lang w:eastAsia="en-US"/>
              </w:rPr>
              <w:t>Заказчик:</w:t>
            </w:r>
          </w:p>
        </w:tc>
      </w:tr>
      <w:tr w:rsidR="001B7A2F" w:rsidRPr="001B7A2F" w:rsidTr="001B7A2F">
        <w:tc>
          <w:tcPr>
            <w:tcW w:w="4683" w:type="dxa"/>
            <w:tcBorders>
              <w:top w:val="single" w:sz="4" w:space="0" w:color="auto"/>
              <w:left w:val="single" w:sz="4" w:space="0" w:color="auto"/>
              <w:bottom w:val="single" w:sz="4" w:space="0" w:color="auto"/>
              <w:right w:val="single" w:sz="4" w:space="0" w:color="auto"/>
            </w:tcBorders>
          </w:tcPr>
          <w:p w:rsidR="001B7A2F" w:rsidRPr="001B7A2F" w:rsidRDefault="001B7A2F" w:rsidP="001B7A2F">
            <w:pPr>
              <w:jc w:val="both"/>
              <w:rPr>
                <w:rFonts w:eastAsia="Calibri"/>
                <w:b/>
                <w:szCs w:val="24"/>
                <w:lang w:eastAsia="en-US"/>
              </w:rPr>
            </w:pPr>
          </w:p>
        </w:tc>
        <w:tc>
          <w:tcPr>
            <w:tcW w:w="425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b/>
                <w:szCs w:val="24"/>
                <w:lang w:eastAsia="en-US"/>
              </w:rPr>
            </w:pPr>
            <w:r w:rsidRPr="001B7A2F">
              <w:rPr>
                <w:rFonts w:eastAsia="Calibri"/>
                <w:b/>
                <w:szCs w:val="24"/>
                <w:lang w:eastAsia="en-US"/>
              </w:rPr>
              <w:t>ООО «ТОМСККАБЕЛЬ»</w:t>
            </w:r>
          </w:p>
        </w:tc>
      </w:tr>
      <w:tr w:rsidR="001B7A2F" w:rsidRPr="001B7A2F" w:rsidTr="001B7A2F">
        <w:tc>
          <w:tcPr>
            <w:tcW w:w="4683" w:type="dxa"/>
            <w:tcBorders>
              <w:top w:val="single" w:sz="4" w:space="0" w:color="auto"/>
              <w:left w:val="single" w:sz="4" w:space="0" w:color="auto"/>
              <w:bottom w:val="single" w:sz="4" w:space="0" w:color="auto"/>
              <w:right w:val="single" w:sz="4" w:space="0" w:color="auto"/>
            </w:tcBorders>
          </w:tcPr>
          <w:p w:rsidR="001B7A2F" w:rsidRPr="001B7A2F" w:rsidRDefault="001B7A2F" w:rsidP="001B7A2F">
            <w:pPr>
              <w:jc w:val="both"/>
              <w:rPr>
                <w:rFonts w:eastAsia="Calibri"/>
                <w:b/>
                <w:szCs w:val="24"/>
                <w:lang w:eastAsia="en-US"/>
              </w:rPr>
            </w:pPr>
          </w:p>
        </w:tc>
        <w:tc>
          <w:tcPr>
            <w:tcW w:w="425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szCs w:val="24"/>
                <w:lang w:eastAsia="en-US"/>
              </w:rPr>
            </w:pPr>
            <w:r w:rsidRPr="001B7A2F">
              <w:rPr>
                <w:rFonts w:eastAsia="Calibri"/>
                <w:szCs w:val="24"/>
                <w:lang w:eastAsia="en-US"/>
              </w:rPr>
              <w:t>ИНН/КПП 7017350172/701701001</w:t>
            </w:r>
          </w:p>
        </w:tc>
      </w:tr>
      <w:tr w:rsidR="001B7A2F" w:rsidRPr="001B7A2F" w:rsidTr="001B7A2F">
        <w:tc>
          <w:tcPr>
            <w:tcW w:w="4683" w:type="dxa"/>
            <w:tcBorders>
              <w:top w:val="single" w:sz="4" w:space="0" w:color="auto"/>
              <w:left w:val="single" w:sz="4" w:space="0" w:color="auto"/>
              <w:bottom w:val="single" w:sz="4" w:space="0" w:color="auto"/>
              <w:right w:val="single" w:sz="4" w:space="0" w:color="auto"/>
            </w:tcBorders>
          </w:tcPr>
          <w:p w:rsidR="001B7A2F" w:rsidRPr="001B7A2F" w:rsidRDefault="001B7A2F" w:rsidP="001B7A2F">
            <w:pPr>
              <w:jc w:val="both"/>
              <w:rPr>
                <w:rFonts w:eastAsia="Calibri"/>
                <w:szCs w:val="24"/>
                <w:lang w:eastAsia="en-US"/>
              </w:rPr>
            </w:pPr>
          </w:p>
        </w:tc>
        <w:tc>
          <w:tcPr>
            <w:tcW w:w="425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szCs w:val="24"/>
                <w:lang w:eastAsia="en-US"/>
              </w:rPr>
            </w:pPr>
            <w:r w:rsidRPr="001B7A2F">
              <w:rPr>
                <w:rFonts w:eastAsia="Calibri"/>
                <w:szCs w:val="24"/>
                <w:lang w:eastAsia="en-US"/>
              </w:rPr>
              <w:t>634059, г. Томск, ул. Смирнова,3.</w:t>
            </w:r>
          </w:p>
        </w:tc>
      </w:tr>
      <w:tr w:rsidR="001B7A2F" w:rsidRPr="001B7A2F" w:rsidTr="001B7A2F">
        <w:tc>
          <w:tcPr>
            <w:tcW w:w="4683" w:type="dxa"/>
            <w:tcBorders>
              <w:top w:val="single" w:sz="4" w:space="0" w:color="auto"/>
              <w:left w:val="single" w:sz="4" w:space="0" w:color="auto"/>
              <w:bottom w:val="single" w:sz="4" w:space="0" w:color="auto"/>
              <w:right w:val="single" w:sz="4" w:space="0" w:color="auto"/>
            </w:tcBorders>
          </w:tcPr>
          <w:p w:rsidR="001B7A2F" w:rsidRPr="001B7A2F" w:rsidRDefault="001B7A2F" w:rsidP="001B7A2F">
            <w:pPr>
              <w:jc w:val="both"/>
              <w:rPr>
                <w:rFonts w:eastAsia="Calibri"/>
                <w:szCs w:val="24"/>
                <w:lang w:eastAsia="en-US"/>
              </w:rPr>
            </w:pPr>
          </w:p>
        </w:tc>
        <w:tc>
          <w:tcPr>
            <w:tcW w:w="425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szCs w:val="24"/>
                <w:lang w:eastAsia="en-US"/>
              </w:rPr>
            </w:pPr>
            <w:proofErr w:type="spellStart"/>
            <w:proofErr w:type="gramStart"/>
            <w:r w:rsidRPr="001B7A2F">
              <w:rPr>
                <w:rFonts w:eastAsia="Calibri"/>
                <w:szCs w:val="24"/>
                <w:lang w:eastAsia="en-US"/>
              </w:rPr>
              <w:t>р</w:t>
            </w:r>
            <w:proofErr w:type="spellEnd"/>
            <w:proofErr w:type="gramEnd"/>
            <w:r w:rsidRPr="001B7A2F">
              <w:rPr>
                <w:rFonts w:eastAsia="Calibri"/>
                <w:szCs w:val="24"/>
                <w:lang w:eastAsia="en-US"/>
              </w:rPr>
              <w:t>/</w:t>
            </w:r>
            <w:proofErr w:type="spellStart"/>
            <w:r w:rsidRPr="001B7A2F">
              <w:rPr>
                <w:rFonts w:eastAsia="Calibri"/>
                <w:szCs w:val="24"/>
                <w:lang w:eastAsia="en-US"/>
              </w:rPr>
              <w:t>сч</w:t>
            </w:r>
            <w:proofErr w:type="spellEnd"/>
            <w:r w:rsidRPr="001B7A2F">
              <w:rPr>
                <w:rFonts w:eastAsia="Calibri"/>
                <w:szCs w:val="24"/>
                <w:lang w:eastAsia="en-US"/>
              </w:rPr>
              <w:t>. 407 0281 0602050006200</w:t>
            </w:r>
          </w:p>
        </w:tc>
      </w:tr>
      <w:tr w:rsidR="001B7A2F" w:rsidRPr="001B7A2F" w:rsidTr="001B7A2F">
        <w:tc>
          <w:tcPr>
            <w:tcW w:w="4683" w:type="dxa"/>
            <w:tcBorders>
              <w:top w:val="single" w:sz="4" w:space="0" w:color="auto"/>
              <w:left w:val="single" w:sz="4" w:space="0" w:color="auto"/>
              <w:bottom w:val="single" w:sz="4" w:space="0" w:color="auto"/>
              <w:right w:val="single" w:sz="4" w:space="0" w:color="auto"/>
            </w:tcBorders>
          </w:tcPr>
          <w:p w:rsidR="001B7A2F" w:rsidRPr="001B7A2F" w:rsidRDefault="001B7A2F" w:rsidP="001B7A2F">
            <w:pPr>
              <w:jc w:val="both"/>
              <w:rPr>
                <w:rFonts w:eastAsia="Calibri"/>
                <w:szCs w:val="24"/>
                <w:lang w:eastAsia="en-US"/>
              </w:rPr>
            </w:pPr>
          </w:p>
        </w:tc>
        <w:tc>
          <w:tcPr>
            <w:tcW w:w="425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szCs w:val="24"/>
                <w:lang w:eastAsia="en-US"/>
              </w:rPr>
            </w:pPr>
            <w:r w:rsidRPr="001B7A2F">
              <w:rPr>
                <w:rFonts w:eastAsia="Calibri"/>
                <w:szCs w:val="24"/>
                <w:lang w:eastAsia="en-US"/>
              </w:rPr>
              <w:t>в ТФ ОАО «МДМ БАНК» в г. Томске</w:t>
            </w:r>
          </w:p>
        </w:tc>
      </w:tr>
      <w:tr w:rsidR="001B7A2F" w:rsidRPr="001B7A2F" w:rsidTr="001B7A2F">
        <w:tc>
          <w:tcPr>
            <w:tcW w:w="4683" w:type="dxa"/>
            <w:tcBorders>
              <w:top w:val="single" w:sz="4" w:space="0" w:color="auto"/>
              <w:left w:val="single" w:sz="4" w:space="0" w:color="auto"/>
              <w:bottom w:val="single" w:sz="4" w:space="0" w:color="auto"/>
              <w:right w:val="single" w:sz="4" w:space="0" w:color="auto"/>
            </w:tcBorders>
          </w:tcPr>
          <w:p w:rsidR="001B7A2F" w:rsidRPr="001B7A2F" w:rsidRDefault="001B7A2F" w:rsidP="001B7A2F">
            <w:pPr>
              <w:rPr>
                <w:rFonts w:eastAsia="Calibri"/>
                <w:szCs w:val="24"/>
                <w:lang w:eastAsia="en-US"/>
              </w:rPr>
            </w:pPr>
          </w:p>
        </w:tc>
        <w:tc>
          <w:tcPr>
            <w:tcW w:w="425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szCs w:val="24"/>
                <w:lang w:eastAsia="en-US"/>
              </w:rPr>
            </w:pPr>
            <w:r w:rsidRPr="001B7A2F">
              <w:rPr>
                <w:rFonts w:eastAsia="Calibri"/>
                <w:szCs w:val="24"/>
                <w:lang w:eastAsia="en-US"/>
              </w:rPr>
              <w:t>БИК 046902759</w:t>
            </w:r>
          </w:p>
        </w:tc>
      </w:tr>
      <w:tr w:rsidR="001B7A2F" w:rsidRPr="001B7A2F" w:rsidTr="001B7A2F">
        <w:tc>
          <w:tcPr>
            <w:tcW w:w="4683" w:type="dxa"/>
            <w:tcBorders>
              <w:top w:val="single" w:sz="4" w:space="0" w:color="auto"/>
              <w:left w:val="single" w:sz="4" w:space="0" w:color="auto"/>
              <w:bottom w:val="single" w:sz="4" w:space="0" w:color="auto"/>
              <w:right w:val="single" w:sz="4" w:space="0" w:color="auto"/>
            </w:tcBorders>
          </w:tcPr>
          <w:p w:rsidR="001B7A2F" w:rsidRPr="001B7A2F" w:rsidRDefault="001B7A2F" w:rsidP="001B7A2F">
            <w:pPr>
              <w:jc w:val="both"/>
              <w:rPr>
                <w:rFonts w:eastAsia="Calibri"/>
                <w:szCs w:val="24"/>
                <w:lang w:eastAsia="en-US"/>
              </w:rPr>
            </w:pPr>
          </w:p>
        </w:tc>
        <w:tc>
          <w:tcPr>
            <w:tcW w:w="4253" w:type="dxa"/>
            <w:tcBorders>
              <w:top w:val="single" w:sz="4" w:space="0" w:color="auto"/>
              <w:left w:val="single" w:sz="4" w:space="0" w:color="auto"/>
              <w:bottom w:val="single" w:sz="4" w:space="0" w:color="auto"/>
              <w:right w:val="single" w:sz="4" w:space="0" w:color="auto"/>
            </w:tcBorders>
            <w:hideMark/>
          </w:tcPr>
          <w:p w:rsidR="001B7A2F" w:rsidRPr="001B7A2F" w:rsidRDefault="001B7A2F" w:rsidP="001B7A2F">
            <w:pPr>
              <w:jc w:val="both"/>
              <w:rPr>
                <w:rFonts w:eastAsia="Calibri"/>
                <w:szCs w:val="24"/>
                <w:lang w:eastAsia="en-US"/>
              </w:rPr>
            </w:pPr>
            <w:r w:rsidRPr="001B7A2F">
              <w:rPr>
                <w:rFonts w:eastAsia="Calibri"/>
                <w:szCs w:val="24"/>
                <w:lang w:eastAsia="en-US"/>
              </w:rPr>
              <w:t>к/</w:t>
            </w:r>
            <w:proofErr w:type="spellStart"/>
            <w:r w:rsidRPr="001B7A2F">
              <w:rPr>
                <w:rFonts w:eastAsia="Calibri"/>
                <w:szCs w:val="24"/>
                <w:lang w:eastAsia="en-US"/>
              </w:rPr>
              <w:t>сч</w:t>
            </w:r>
            <w:proofErr w:type="spellEnd"/>
            <w:r w:rsidRPr="001B7A2F">
              <w:rPr>
                <w:rFonts w:eastAsia="Calibri"/>
                <w:szCs w:val="24"/>
                <w:lang w:eastAsia="en-US"/>
              </w:rPr>
              <w:t xml:space="preserve"> 301 0181 0100000000759</w:t>
            </w:r>
          </w:p>
        </w:tc>
      </w:tr>
    </w:tbl>
    <w:p w:rsidR="001B7A2F" w:rsidRPr="001B7A2F" w:rsidRDefault="001B7A2F" w:rsidP="001B7A2F">
      <w:pPr>
        <w:shd w:val="clear" w:color="auto" w:fill="FFFFFF"/>
        <w:spacing w:line="250" w:lineRule="exact"/>
        <w:ind w:left="53"/>
        <w:jc w:val="both"/>
        <w:rPr>
          <w:rFonts w:eastAsia="Calibri"/>
          <w:szCs w:val="24"/>
        </w:rPr>
      </w:pPr>
    </w:p>
    <w:p w:rsidR="001B7A2F" w:rsidRPr="001B7A2F" w:rsidRDefault="001B7A2F" w:rsidP="001B7A2F">
      <w:pPr>
        <w:tabs>
          <w:tab w:val="left" w:pos="5387"/>
        </w:tabs>
        <w:ind w:firstLine="720"/>
        <w:jc w:val="both"/>
        <w:rPr>
          <w:rFonts w:eastAsia="Calibri"/>
          <w:b/>
          <w:szCs w:val="24"/>
        </w:rPr>
      </w:pPr>
      <w:r w:rsidRPr="001B7A2F">
        <w:rPr>
          <w:rFonts w:eastAsia="Calibri"/>
          <w:b/>
          <w:szCs w:val="24"/>
        </w:rPr>
        <w:t>Директор</w:t>
      </w:r>
      <w:r w:rsidRPr="001B7A2F">
        <w:rPr>
          <w:rFonts w:eastAsia="Calibri"/>
          <w:b/>
          <w:szCs w:val="24"/>
        </w:rPr>
        <w:tab/>
        <w:t>Генеральный Директор</w:t>
      </w:r>
    </w:p>
    <w:p w:rsidR="001B7A2F" w:rsidRPr="001B7A2F" w:rsidRDefault="001B7A2F" w:rsidP="001B7A2F">
      <w:pPr>
        <w:tabs>
          <w:tab w:val="left" w:pos="5387"/>
        </w:tabs>
        <w:ind w:firstLine="720"/>
        <w:jc w:val="both"/>
        <w:rPr>
          <w:rFonts w:eastAsia="Calibri"/>
          <w:b/>
          <w:szCs w:val="24"/>
        </w:rPr>
      </w:pPr>
      <w:r w:rsidRPr="001B7A2F">
        <w:rPr>
          <w:rFonts w:eastAsia="Calibri"/>
          <w:b/>
          <w:szCs w:val="24"/>
        </w:rPr>
        <w:tab/>
      </w:r>
    </w:p>
    <w:p w:rsidR="001B7A2F" w:rsidRPr="001B7A2F" w:rsidRDefault="001B7A2F" w:rsidP="001B7A2F">
      <w:pPr>
        <w:tabs>
          <w:tab w:val="left" w:pos="5387"/>
        </w:tabs>
        <w:ind w:firstLine="720"/>
        <w:jc w:val="both"/>
        <w:rPr>
          <w:rFonts w:eastAsia="Calibri"/>
          <w:b/>
          <w:szCs w:val="24"/>
        </w:rPr>
      </w:pPr>
      <w:r w:rsidRPr="001B7A2F">
        <w:rPr>
          <w:rFonts w:eastAsia="Calibri"/>
          <w:b/>
          <w:szCs w:val="24"/>
        </w:rPr>
        <w:t xml:space="preserve"> ________________ ________________</w:t>
      </w:r>
      <w:r w:rsidRPr="001B7A2F">
        <w:rPr>
          <w:rFonts w:eastAsia="Calibri"/>
          <w:b/>
          <w:szCs w:val="24"/>
        </w:rPr>
        <w:tab/>
        <w:t>__________________ С. И. Чуловский</w:t>
      </w:r>
    </w:p>
    <w:p w:rsidR="001B7A2F" w:rsidRPr="001B7A2F" w:rsidRDefault="001B7A2F" w:rsidP="001B7A2F">
      <w:pPr>
        <w:tabs>
          <w:tab w:val="left" w:pos="5387"/>
        </w:tabs>
        <w:ind w:firstLine="720"/>
        <w:jc w:val="both"/>
        <w:rPr>
          <w:rFonts w:eastAsia="Calibri"/>
          <w:szCs w:val="24"/>
        </w:rPr>
      </w:pPr>
      <w:r w:rsidRPr="001B7A2F">
        <w:rPr>
          <w:rFonts w:eastAsia="Calibri"/>
          <w:b/>
          <w:szCs w:val="24"/>
        </w:rPr>
        <w:t xml:space="preserve"> М.П.</w:t>
      </w:r>
      <w:r w:rsidRPr="001B7A2F">
        <w:rPr>
          <w:rFonts w:eastAsia="Calibri"/>
          <w:b/>
          <w:szCs w:val="24"/>
        </w:rPr>
        <w:tab/>
        <w:t xml:space="preserve"> М.П.</w:t>
      </w:r>
    </w:p>
    <w:p w:rsidR="003B3D65" w:rsidRDefault="003B3D65" w:rsidP="003B3D65">
      <w:pPr>
        <w:tabs>
          <w:tab w:val="left" w:pos="5387"/>
        </w:tabs>
        <w:ind w:firstLine="720"/>
        <w:jc w:val="both"/>
        <w:sectPr w:rsidR="003B3D65" w:rsidSect="00395D0A">
          <w:pgSz w:w="11906" w:h="16838"/>
          <w:pgMar w:top="851" w:right="850" w:bottom="907" w:left="1134" w:header="709" w:footer="709" w:gutter="0"/>
          <w:cols w:space="708"/>
          <w:docGrid w:linePitch="360"/>
        </w:sectPr>
      </w:pPr>
      <w:bookmarkStart w:id="0" w:name="_GoBack"/>
      <w:bookmarkEnd w:id="0"/>
    </w:p>
    <w:tbl>
      <w:tblPr>
        <w:tblpPr w:leftFromText="180" w:rightFromText="180" w:vertAnchor="text" w:horzAnchor="margin" w:tblpY="93"/>
        <w:tblW w:w="17416" w:type="dxa"/>
        <w:tblLayout w:type="fixed"/>
        <w:tblLook w:val="04A0"/>
      </w:tblPr>
      <w:tblGrid>
        <w:gridCol w:w="425"/>
        <w:gridCol w:w="306"/>
        <w:gridCol w:w="262"/>
        <w:gridCol w:w="398"/>
        <w:gridCol w:w="1275"/>
        <w:gridCol w:w="855"/>
        <w:gridCol w:w="165"/>
        <w:gridCol w:w="850"/>
        <w:gridCol w:w="281"/>
        <w:gridCol w:w="87"/>
        <w:gridCol w:w="196"/>
        <w:gridCol w:w="59"/>
        <w:gridCol w:w="224"/>
        <w:gridCol w:w="128"/>
        <w:gridCol w:w="440"/>
        <w:gridCol w:w="91"/>
        <w:gridCol w:w="31"/>
        <w:gridCol w:w="609"/>
        <w:gridCol w:w="31"/>
        <w:gridCol w:w="87"/>
        <w:gridCol w:w="285"/>
        <w:gridCol w:w="428"/>
        <w:gridCol w:w="521"/>
        <w:gridCol w:w="316"/>
        <w:gridCol w:w="294"/>
        <w:gridCol w:w="460"/>
        <w:gridCol w:w="1137"/>
        <w:gridCol w:w="31"/>
        <w:gridCol w:w="215"/>
        <w:gridCol w:w="283"/>
        <w:gridCol w:w="528"/>
        <w:gridCol w:w="118"/>
        <w:gridCol w:w="1055"/>
        <w:gridCol w:w="567"/>
        <w:gridCol w:w="44"/>
        <w:gridCol w:w="807"/>
        <w:gridCol w:w="492"/>
        <w:gridCol w:w="118"/>
        <w:gridCol w:w="524"/>
        <w:gridCol w:w="300"/>
        <w:gridCol w:w="118"/>
        <w:gridCol w:w="574"/>
        <w:gridCol w:w="304"/>
        <w:gridCol w:w="121"/>
        <w:gridCol w:w="855"/>
        <w:gridCol w:w="31"/>
        <w:gridCol w:w="90"/>
      </w:tblGrid>
      <w:tr w:rsidR="003B3D65" w:rsidRPr="00F24866" w:rsidTr="006C1F93">
        <w:trPr>
          <w:gridAfter w:val="2"/>
          <w:wAfter w:w="121" w:type="dxa"/>
          <w:trHeight w:val="315"/>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p w:rsidR="003B3D65" w:rsidRPr="00F24866" w:rsidRDefault="003B3D65" w:rsidP="006C1F93">
            <w:pPr>
              <w:rPr>
                <w:rFonts w:ascii="Arial" w:hAnsi="Arial" w:cs="Arial"/>
                <w:sz w:val="16"/>
                <w:szCs w:val="16"/>
              </w:rPr>
            </w:pPr>
            <w:bookmarkStart w:id="1" w:name="RANGE!A1:N42"/>
            <w:bookmarkEnd w:id="1"/>
          </w:p>
        </w:tc>
        <w:tc>
          <w:tcPr>
            <w:tcW w:w="1935"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493" w:type="dxa"/>
            <w:gridSpan w:val="7"/>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52"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4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52"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347" w:type="dxa"/>
            <w:gridSpan w:val="14"/>
            <w:tcBorders>
              <w:top w:val="nil"/>
              <w:left w:val="nil"/>
              <w:bottom w:val="nil"/>
              <w:right w:val="nil"/>
            </w:tcBorders>
            <w:shd w:val="clear" w:color="auto" w:fill="auto"/>
            <w:noWrap/>
            <w:vAlign w:val="bottom"/>
            <w:hideMark/>
          </w:tcPr>
          <w:p w:rsidR="003B3D65" w:rsidRPr="00F24866" w:rsidRDefault="003B3D65" w:rsidP="006C1F93">
            <w:pPr>
              <w:rPr>
                <w:sz w:val="16"/>
                <w:szCs w:val="16"/>
              </w:rPr>
            </w:pPr>
            <w:r>
              <w:rPr>
                <w:sz w:val="16"/>
                <w:szCs w:val="16"/>
              </w:rPr>
              <w:t>Приложение № 1 к договору № ___</w:t>
            </w:r>
            <w:r w:rsidRPr="00F24866">
              <w:rPr>
                <w:sz w:val="16"/>
                <w:szCs w:val="16"/>
              </w:rPr>
              <w:t>/ТК-1</w:t>
            </w:r>
            <w:r>
              <w:rPr>
                <w:sz w:val="16"/>
                <w:szCs w:val="16"/>
              </w:rPr>
              <w:t>4</w:t>
            </w:r>
            <w:r w:rsidRPr="00F24866">
              <w:rPr>
                <w:sz w:val="16"/>
                <w:szCs w:val="16"/>
              </w:rPr>
              <w:t xml:space="preserve"> от "</w:t>
            </w:r>
            <w:r>
              <w:rPr>
                <w:sz w:val="16"/>
                <w:szCs w:val="16"/>
              </w:rPr>
              <w:t>__</w:t>
            </w:r>
            <w:r w:rsidRPr="00F24866">
              <w:rPr>
                <w:sz w:val="16"/>
                <w:szCs w:val="16"/>
              </w:rPr>
              <w:t xml:space="preserve">" </w:t>
            </w:r>
            <w:r>
              <w:rPr>
                <w:sz w:val="16"/>
                <w:szCs w:val="16"/>
              </w:rPr>
              <w:t xml:space="preserve">__________  </w:t>
            </w:r>
            <w:r w:rsidRPr="00F24866">
              <w:rPr>
                <w:sz w:val="16"/>
                <w:szCs w:val="16"/>
              </w:rPr>
              <w:t>201</w:t>
            </w:r>
            <w:r>
              <w:rPr>
                <w:sz w:val="16"/>
                <w:szCs w:val="16"/>
              </w:rPr>
              <w:t>4</w:t>
            </w:r>
            <w:r w:rsidRPr="00F24866">
              <w:rPr>
                <w:sz w:val="16"/>
                <w:szCs w:val="16"/>
              </w:rPr>
              <w:t xml:space="preserve"> г.</w:t>
            </w: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117"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855"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2"/>
          <w:wAfter w:w="121" w:type="dxa"/>
          <w:trHeight w:val="315"/>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935" w:type="dxa"/>
            <w:gridSpan w:val="3"/>
            <w:tcBorders>
              <w:top w:val="nil"/>
              <w:left w:val="nil"/>
              <w:bottom w:val="nil"/>
              <w:right w:val="nil"/>
            </w:tcBorders>
            <w:shd w:val="clear" w:color="auto" w:fill="auto"/>
            <w:vAlign w:val="bottom"/>
            <w:hideMark/>
          </w:tcPr>
          <w:tbl>
            <w:tblPr>
              <w:tblpPr w:leftFromText="180" w:rightFromText="180" w:vertAnchor="text" w:horzAnchor="margin" w:tblpY="-162"/>
              <w:tblOverlap w:val="never"/>
              <w:tblW w:w="0" w:type="auto"/>
              <w:tblCellSpacing w:w="0" w:type="dxa"/>
              <w:tblLayout w:type="fixed"/>
              <w:tblCellMar>
                <w:left w:w="0" w:type="dxa"/>
                <w:right w:w="0" w:type="dxa"/>
              </w:tblCellMar>
              <w:tblLook w:val="04A0"/>
            </w:tblPr>
            <w:tblGrid>
              <w:gridCol w:w="800"/>
            </w:tblGrid>
            <w:tr w:rsidR="003B3D65" w:rsidRPr="00F24866" w:rsidTr="006C1F93">
              <w:trPr>
                <w:trHeight w:val="315"/>
                <w:tblCellSpacing w:w="0" w:type="dxa"/>
              </w:trPr>
              <w:tc>
                <w:tcPr>
                  <w:tcW w:w="800"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bl>
          <w:p w:rsidR="003B3D65" w:rsidRPr="00F24866" w:rsidRDefault="003B3D65" w:rsidP="006C1F93">
            <w:pPr>
              <w:rPr>
                <w:rFonts w:ascii="Arial" w:hAnsi="Arial" w:cs="Arial"/>
                <w:sz w:val="16"/>
                <w:szCs w:val="16"/>
              </w:rPr>
            </w:pPr>
          </w:p>
        </w:tc>
        <w:tc>
          <w:tcPr>
            <w:tcW w:w="2493" w:type="dxa"/>
            <w:gridSpan w:val="7"/>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52"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4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52"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16"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891"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4140" w:type="dxa"/>
            <w:gridSpan w:val="10"/>
            <w:tcBorders>
              <w:top w:val="nil"/>
              <w:left w:val="nil"/>
              <w:bottom w:val="nil"/>
              <w:right w:val="nil"/>
            </w:tcBorders>
            <w:shd w:val="clear" w:color="auto" w:fill="auto"/>
            <w:noWrap/>
            <w:vAlign w:val="bottom"/>
            <w:hideMark/>
          </w:tcPr>
          <w:p w:rsidR="003B3D65" w:rsidRPr="00F24866" w:rsidRDefault="003B3D65" w:rsidP="006C1F93">
            <w:pPr>
              <w:rPr>
                <w:sz w:val="16"/>
                <w:szCs w:val="16"/>
              </w:rPr>
            </w:pPr>
            <w:r w:rsidRPr="00F24866">
              <w:rPr>
                <w:sz w:val="16"/>
                <w:szCs w:val="16"/>
              </w:rPr>
              <w:t>Ф К135.2.02.08-01/09</w:t>
            </w: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117"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855"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935"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493" w:type="dxa"/>
            <w:gridSpan w:val="7"/>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52"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4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52"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16"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891"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082" w:type="dxa"/>
            <w:gridSpan w:val="13"/>
            <w:tcBorders>
              <w:top w:val="nil"/>
              <w:left w:val="nil"/>
              <w:bottom w:val="nil"/>
              <w:right w:val="nil"/>
            </w:tcBorders>
            <w:shd w:val="clear" w:color="auto" w:fill="auto"/>
            <w:noWrap/>
            <w:vAlign w:val="bottom"/>
            <w:hideMark/>
          </w:tcPr>
          <w:p w:rsidR="003B3D65" w:rsidRPr="00F24866" w:rsidRDefault="003B3D65" w:rsidP="006C1F93">
            <w:pPr>
              <w:rPr>
                <w:sz w:val="16"/>
                <w:szCs w:val="16"/>
              </w:rPr>
            </w:pPr>
            <w:proofErr w:type="gramStart"/>
            <w:r w:rsidRPr="00F24866">
              <w:rPr>
                <w:sz w:val="16"/>
                <w:szCs w:val="16"/>
              </w:rPr>
              <w:t>(На основе унифицированной формы № КС- 2</w:t>
            </w:r>
            <w:proofErr w:type="gramEnd"/>
          </w:p>
        </w:tc>
        <w:tc>
          <w:tcPr>
            <w:tcW w:w="1117"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855"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935"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493" w:type="dxa"/>
            <w:gridSpan w:val="7"/>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52"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4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52"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16"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891"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199" w:type="dxa"/>
            <w:gridSpan w:val="17"/>
            <w:tcBorders>
              <w:top w:val="nil"/>
              <w:left w:val="nil"/>
              <w:bottom w:val="nil"/>
              <w:right w:val="nil"/>
            </w:tcBorders>
            <w:shd w:val="clear" w:color="auto" w:fill="auto"/>
            <w:noWrap/>
            <w:vAlign w:val="bottom"/>
            <w:hideMark/>
          </w:tcPr>
          <w:p w:rsidR="003B3D65" w:rsidRPr="00F24866" w:rsidRDefault="003B3D65" w:rsidP="006C1F93">
            <w:pPr>
              <w:rPr>
                <w:sz w:val="16"/>
                <w:szCs w:val="16"/>
              </w:rPr>
            </w:pPr>
            <w:r w:rsidRPr="00F24866">
              <w:rPr>
                <w:sz w:val="16"/>
                <w:szCs w:val="16"/>
              </w:rPr>
              <w:t>Утвержденной постановлением Госкомстата России</w:t>
            </w:r>
          </w:p>
        </w:tc>
        <w:tc>
          <w:tcPr>
            <w:tcW w:w="855"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2"/>
          <w:wAfter w:w="121" w:type="dxa"/>
          <w:trHeight w:val="240"/>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935"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493" w:type="dxa"/>
            <w:gridSpan w:val="7"/>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52"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4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52"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16"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891"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797" w:type="dxa"/>
            <w:gridSpan w:val="7"/>
            <w:tcBorders>
              <w:top w:val="nil"/>
              <w:left w:val="nil"/>
              <w:bottom w:val="nil"/>
              <w:right w:val="nil"/>
            </w:tcBorders>
            <w:shd w:val="clear" w:color="auto" w:fill="auto"/>
            <w:noWrap/>
            <w:vAlign w:val="bottom"/>
            <w:hideMark/>
          </w:tcPr>
          <w:p w:rsidR="003B3D65" w:rsidRPr="00F24866" w:rsidRDefault="003B3D65" w:rsidP="006C1F93">
            <w:pPr>
              <w:rPr>
                <w:sz w:val="16"/>
                <w:szCs w:val="16"/>
              </w:rPr>
            </w:pPr>
            <w:r w:rsidRPr="00F24866">
              <w:rPr>
                <w:sz w:val="16"/>
                <w:szCs w:val="16"/>
              </w:rPr>
              <w:t>от 11.11.99 № 100)</w:t>
            </w:r>
          </w:p>
        </w:tc>
        <w:tc>
          <w:tcPr>
            <w:tcW w:w="134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117"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855"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2"/>
          <w:wAfter w:w="121" w:type="dxa"/>
          <w:trHeight w:val="241"/>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4428" w:type="dxa"/>
            <w:gridSpan w:val="10"/>
            <w:tcBorders>
              <w:top w:val="nil"/>
              <w:left w:val="nil"/>
              <w:bottom w:val="nil"/>
              <w:right w:val="nil"/>
            </w:tcBorders>
            <w:shd w:val="clear" w:color="auto" w:fill="auto"/>
            <w:noWrap/>
            <w:hideMark/>
          </w:tcPr>
          <w:p w:rsidR="003B3D65" w:rsidRPr="00F24866" w:rsidRDefault="003B3D65" w:rsidP="006C1F93">
            <w:pPr>
              <w:rPr>
                <w:sz w:val="16"/>
                <w:szCs w:val="16"/>
              </w:rPr>
            </w:pPr>
            <w:r w:rsidRPr="00F24866">
              <w:rPr>
                <w:sz w:val="16"/>
                <w:szCs w:val="16"/>
              </w:rPr>
              <w:t xml:space="preserve">Инвестор:  </w:t>
            </w:r>
          </w:p>
        </w:tc>
        <w:tc>
          <w:tcPr>
            <w:tcW w:w="352"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Times New Roman CYR" w:hAnsi="Times New Roman CYR" w:cs="Times New Roman CYR"/>
                <w:sz w:val="16"/>
                <w:szCs w:val="16"/>
              </w:rPr>
            </w:pPr>
          </w:p>
        </w:tc>
        <w:tc>
          <w:tcPr>
            <w:tcW w:w="531"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640"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352"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316"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891"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057"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740" w:type="dxa"/>
            <w:gridSpan w:val="3"/>
            <w:tcBorders>
              <w:top w:val="nil"/>
              <w:left w:val="nil"/>
              <w:bottom w:val="nil"/>
              <w:right w:val="nil"/>
            </w:tcBorders>
            <w:shd w:val="clear" w:color="auto" w:fill="auto"/>
            <w:noWrap/>
            <w:vAlign w:val="bottom"/>
            <w:hideMark/>
          </w:tcPr>
          <w:p w:rsidR="003B3D65" w:rsidRPr="00F24866" w:rsidRDefault="003B3D65" w:rsidP="006C1F93">
            <w:pPr>
              <w:jc w:val="right"/>
              <w:rPr>
                <w:rFonts w:ascii="Arial" w:hAnsi="Arial" w:cs="Arial"/>
                <w:sz w:val="16"/>
                <w:szCs w:val="16"/>
              </w:rPr>
            </w:pPr>
            <w:r w:rsidRPr="00F24866">
              <w:rPr>
                <w:rFonts w:ascii="Arial" w:hAnsi="Arial" w:cs="Arial"/>
                <w:sz w:val="16"/>
                <w:szCs w:val="16"/>
              </w:rPr>
              <w:t xml:space="preserve">Форма по ОКУД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322005</w:t>
            </w:r>
          </w:p>
        </w:tc>
        <w:tc>
          <w:tcPr>
            <w:tcW w:w="855"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gridAfter w:val="2"/>
          <w:wAfter w:w="121" w:type="dxa"/>
          <w:trHeight w:val="114"/>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935" w:type="dxa"/>
            <w:gridSpan w:val="3"/>
            <w:tcBorders>
              <w:top w:val="nil"/>
              <w:left w:val="nil"/>
              <w:bottom w:val="nil"/>
              <w:right w:val="nil"/>
            </w:tcBorders>
            <w:shd w:val="clear" w:color="auto" w:fill="auto"/>
            <w:noWrap/>
            <w:hideMark/>
          </w:tcPr>
          <w:p w:rsidR="003B3D65" w:rsidRPr="00F24866" w:rsidRDefault="003B3D65" w:rsidP="006C1F93">
            <w:pPr>
              <w:rPr>
                <w:sz w:val="16"/>
                <w:szCs w:val="16"/>
              </w:rPr>
            </w:pPr>
            <w:r w:rsidRPr="00F24866">
              <w:rPr>
                <w:sz w:val="16"/>
                <w:szCs w:val="16"/>
              </w:rPr>
              <w:t xml:space="preserve">Заказчик:  </w:t>
            </w:r>
          </w:p>
        </w:tc>
        <w:tc>
          <w:tcPr>
            <w:tcW w:w="5368" w:type="dxa"/>
            <w:gridSpan w:val="18"/>
            <w:tcBorders>
              <w:top w:val="nil"/>
              <w:left w:val="nil"/>
              <w:bottom w:val="nil"/>
              <w:right w:val="nil"/>
            </w:tcBorders>
            <w:shd w:val="clear" w:color="auto" w:fill="auto"/>
            <w:vAlign w:val="bottom"/>
            <w:hideMark/>
          </w:tcPr>
          <w:p w:rsidR="003B3D65" w:rsidRPr="00F24866" w:rsidRDefault="003B3D65" w:rsidP="006C1F93">
            <w:pPr>
              <w:rPr>
                <w:sz w:val="16"/>
                <w:szCs w:val="16"/>
              </w:rPr>
            </w:pPr>
            <w:r w:rsidRPr="00F24866">
              <w:rPr>
                <w:sz w:val="16"/>
                <w:szCs w:val="16"/>
              </w:rPr>
              <w:t>ЗАО "Томсккабель"634059,  г</w:t>
            </w:r>
            <w:proofErr w:type="gramStart"/>
            <w:r w:rsidRPr="00F24866">
              <w:rPr>
                <w:sz w:val="16"/>
                <w:szCs w:val="16"/>
              </w:rPr>
              <w:t>.Т</w:t>
            </w:r>
            <w:proofErr w:type="gramEnd"/>
            <w:r w:rsidRPr="00F24866">
              <w:rPr>
                <w:sz w:val="16"/>
                <w:szCs w:val="16"/>
              </w:rPr>
              <w:t>омск, ул.</w:t>
            </w:r>
            <w:r>
              <w:rPr>
                <w:sz w:val="16"/>
                <w:szCs w:val="16"/>
              </w:rPr>
              <w:t xml:space="preserve"> </w:t>
            </w:r>
            <w:r w:rsidRPr="00F24866">
              <w:rPr>
                <w:sz w:val="16"/>
                <w:szCs w:val="16"/>
              </w:rPr>
              <w:t>Смирнова ,</w:t>
            </w:r>
            <w:r>
              <w:rPr>
                <w:sz w:val="16"/>
                <w:szCs w:val="16"/>
              </w:rPr>
              <w:t>3</w:t>
            </w:r>
          </w:p>
        </w:tc>
        <w:tc>
          <w:tcPr>
            <w:tcW w:w="316" w:type="dxa"/>
            <w:tcBorders>
              <w:top w:val="nil"/>
              <w:left w:val="nil"/>
              <w:bottom w:val="nil"/>
              <w:right w:val="nil"/>
            </w:tcBorders>
            <w:shd w:val="clear" w:color="auto" w:fill="auto"/>
            <w:noWrap/>
            <w:vAlign w:val="bottom"/>
            <w:hideMark/>
          </w:tcPr>
          <w:p w:rsidR="003B3D65" w:rsidRPr="00F24866" w:rsidRDefault="003B3D65" w:rsidP="006C1F93">
            <w:pPr>
              <w:rPr>
                <w:rFonts w:ascii="Arial CYR" w:hAnsi="Arial CYR" w:cs="Arial CYR"/>
                <w:sz w:val="16"/>
                <w:szCs w:val="16"/>
              </w:rPr>
            </w:pPr>
          </w:p>
        </w:tc>
        <w:tc>
          <w:tcPr>
            <w:tcW w:w="1891"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057"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740" w:type="dxa"/>
            <w:gridSpan w:val="3"/>
            <w:tcBorders>
              <w:top w:val="nil"/>
              <w:left w:val="nil"/>
              <w:bottom w:val="nil"/>
              <w:right w:val="nil"/>
            </w:tcBorders>
            <w:shd w:val="clear" w:color="auto" w:fill="auto"/>
            <w:noWrap/>
            <w:vAlign w:val="bottom"/>
            <w:hideMark/>
          </w:tcPr>
          <w:p w:rsidR="003B3D65" w:rsidRPr="00F24866" w:rsidRDefault="003B3D65" w:rsidP="006C1F93">
            <w:pPr>
              <w:jc w:val="right"/>
              <w:rPr>
                <w:rFonts w:ascii="Arial" w:hAnsi="Arial" w:cs="Arial"/>
                <w:sz w:val="16"/>
                <w:szCs w:val="16"/>
              </w:rPr>
            </w:pPr>
            <w:r w:rsidRPr="00F24866">
              <w:rPr>
                <w:rFonts w:ascii="Arial" w:hAnsi="Arial" w:cs="Arial"/>
                <w:sz w:val="16"/>
                <w:szCs w:val="16"/>
              </w:rPr>
              <w:t xml:space="preserve">по ОКПО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w:t>
            </w:r>
          </w:p>
        </w:tc>
        <w:tc>
          <w:tcPr>
            <w:tcW w:w="855"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gridAfter w:val="2"/>
          <w:wAfter w:w="121" w:type="dxa"/>
          <w:trHeight w:val="229"/>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4428" w:type="dxa"/>
            <w:gridSpan w:val="10"/>
            <w:tcBorders>
              <w:top w:val="nil"/>
              <w:left w:val="nil"/>
              <w:bottom w:val="nil"/>
              <w:right w:val="nil"/>
            </w:tcBorders>
            <w:shd w:val="clear" w:color="auto" w:fill="auto"/>
            <w:noWrap/>
            <w:hideMark/>
          </w:tcPr>
          <w:p w:rsidR="003B3D65" w:rsidRPr="00F24866" w:rsidRDefault="003B3D65" w:rsidP="006C1F93">
            <w:pPr>
              <w:rPr>
                <w:sz w:val="16"/>
                <w:szCs w:val="16"/>
              </w:rPr>
            </w:pPr>
            <w:r w:rsidRPr="00F24866">
              <w:rPr>
                <w:sz w:val="16"/>
                <w:szCs w:val="16"/>
              </w:rPr>
              <w:t xml:space="preserve">Подрядчик:  </w:t>
            </w:r>
          </w:p>
        </w:tc>
        <w:tc>
          <w:tcPr>
            <w:tcW w:w="352"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531" w:type="dxa"/>
            <w:gridSpan w:val="2"/>
            <w:tcBorders>
              <w:top w:val="nil"/>
              <w:left w:val="nil"/>
              <w:bottom w:val="nil"/>
              <w:right w:val="nil"/>
            </w:tcBorders>
            <w:shd w:val="clear" w:color="auto" w:fill="auto"/>
            <w:noWrap/>
            <w:hideMark/>
          </w:tcPr>
          <w:p w:rsidR="003B3D65" w:rsidRPr="00F24866" w:rsidRDefault="003B3D65" w:rsidP="006C1F93">
            <w:pPr>
              <w:rPr>
                <w:rFonts w:ascii="Arial" w:hAnsi="Arial" w:cs="Arial"/>
                <w:sz w:val="16"/>
                <w:szCs w:val="16"/>
              </w:rPr>
            </w:pPr>
          </w:p>
        </w:tc>
        <w:tc>
          <w:tcPr>
            <w:tcW w:w="640" w:type="dxa"/>
            <w:gridSpan w:val="2"/>
            <w:tcBorders>
              <w:top w:val="nil"/>
              <w:left w:val="nil"/>
              <w:bottom w:val="nil"/>
              <w:right w:val="nil"/>
            </w:tcBorders>
            <w:shd w:val="clear" w:color="auto" w:fill="auto"/>
            <w:noWrap/>
            <w:hideMark/>
          </w:tcPr>
          <w:p w:rsidR="003B3D65" w:rsidRPr="00F24866" w:rsidRDefault="003B3D65" w:rsidP="006C1F93">
            <w:pPr>
              <w:rPr>
                <w:rFonts w:ascii="Arial" w:hAnsi="Arial" w:cs="Arial"/>
                <w:sz w:val="16"/>
                <w:szCs w:val="16"/>
              </w:rPr>
            </w:pPr>
          </w:p>
        </w:tc>
        <w:tc>
          <w:tcPr>
            <w:tcW w:w="1352" w:type="dxa"/>
            <w:gridSpan w:val="5"/>
            <w:tcBorders>
              <w:top w:val="nil"/>
              <w:left w:val="nil"/>
              <w:bottom w:val="nil"/>
              <w:right w:val="nil"/>
            </w:tcBorders>
            <w:shd w:val="clear" w:color="auto" w:fill="auto"/>
            <w:noWrap/>
            <w:hideMark/>
          </w:tcPr>
          <w:p w:rsidR="003B3D65" w:rsidRPr="00F24866" w:rsidRDefault="003B3D65" w:rsidP="006C1F93">
            <w:pPr>
              <w:rPr>
                <w:rFonts w:ascii="Arial" w:hAnsi="Arial" w:cs="Arial"/>
                <w:sz w:val="16"/>
                <w:szCs w:val="16"/>
              </w:rPr>
            </w:pPr>
          </w:p>
        </w:tc>
        <w:tc>
          <w:tcPr>
            <w:tcW w:w="316" w:type="dxa"/>
            <w:tcBorders>
              <w:top w:val="nil"/>
              <w:left w:val="nil"/>
              <w:bottom w:val="nil"/>
              <w:right w:val="nil"/>
            </w:tcBorders>
            <w:shd w:val="clear" w:color="auto" w:fill="auto"/>
            <w:noWrap/>
            <w:hideMark/>
          </w:tcPr>
          <w:p w:rsidR="003B3D65" w:rsidRPr="00F24866" w:rsidRDefault="003B3D65" w:rsidP="006C1F93">
            <w:pPr>
              <w:rPr>
                <w:rFonts w:ascii="Arial" w:hAnsi="Arial" w:cs="Arial"/>
                <w:sz w:val="16"/>
                <w:szCs w:val="16"/>
              </w:rPr>
            </w:pPr>
          </w:p>
        </w:tc>
        <w:tc>
          <w:tcPr>
            <w:tcW w:w="1891"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057"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740" w:type="dxa"/>
            <w:gridSpan w:val="3"/>
            <w:tcBorders>
              <w:top w:val="nil"/>
              <w:left w:val="nil"/>
              <w:bottom w:val="nil"/>
              <w:right w:val="nil"/>
            </w:tcBorders>
            <w:shd w:val="clear" w:color="auto" w:fill="auto"/>
            <w:noWrap/>
            <w:vAlign w:val="bottom"/>
            <w:hideMark/>
          </w:tcPr>
          <w:p w:rsidR="003B3D65" w:rsidRPr="00F24866" w:rsidRDefault="003B3D65" w:rsidP="006C1F93">
            <w:pPr>
              <w:jc w:val="right"/>
              <w:rPr>
                <w:rFonts w:ascii="Arial" w:hAnsi="Arial" w:cs="Arial"/>
                <w:sz w:val="16"/>
                <w:szCs w:val="16"/>
              </w:rPr>
            </w:pPr>
            <w:r w:rsidRPr="00F24866">
              <w:rPr>
                <w:rFonts w:ascii="Arial" w:hAnsi="Arial" w:cs="Arial"/>
                <w:sz w:val="16"/>
                <w:szCs w:val="16"/>
              </w:rPr>
              <w:t xml:space="preserve">по ОКПО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w:t>
            </w:r>
          </w:p>
        </w:tc>
        <w:tc>
          <w:tcPr>
            <w:tcW w:w="855"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trHeight w:val="119"/>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4086" w:type="dxa"/>
            <w:gridSpan w:val="7"/>
            <w:tcBorders>
              <w:top w:val="nil"/>
              <w:left w:val="nil"/>
              <w:bottom w:val="nil"/>
              <w:right w:val="nil"/>
            </w:tcBorders>
            <w:shd w:val="clear" w:color="auto" w:fill="auto"/>
            <w:noWrap/>
            <w:hideMark/>
          </w:tcPr>
          <w:p w:rsidR="003B3D65" w:rsidRPr="00F24866" w:rsidRDefault="003B3D65" w:rsidP="006C1F93">
            <w:pPr>
              <w:rPr>
                <w:rFonts w:ascii="Arial" w:hAnsi="Arial" w:cs="Arial"/>
                <w:sz w:val="16"/>
                <w:szCs w:val="16"/>
              </w:rPr>
            </w:pPr>
            <w:r w:rsidRPr="00F24866">
              <w:rPr>
                <w:sz w:val="16"/>
                <w:szCs w:val="16"/>
              </w:rPr>
              <w:t xml:space="preserve">Стройка:   </w:t>
            </w:r>
          </w:p>
        </w:tc>
        <w:tc>
          <w:tcPr>
            <w:tcW w:w="283" w:type="dxa"/>
            <w:gridSpan w:val="2"/>
            <w:tcBorders>
              <w:top w:val="nil"/>
              <w:left w:val="nil"/>
              <w:bottom w:val="nil"/>
              <w:right w:val="nil"/>
            </w:tcBorders>
            <w:shd w:val="clear" w:color="auto" w:fill="auto"/>
            <w:noWrap/>
            <w:hideMark/>
          </w:tcPr>
          <w:p w:rsidR="003B3D65" w:rsidRPr="00F24866" w:rsidRDefault="003B3D65" w:rsidP="006C1F93">
            <w:pPr>
              <w:rPr>
                <w:sz w:val="16"/>
                <w:szCs w:val="16"/>
              </w:rPr>
            </w:pPr>
          </w:p>
        </w:tc>
        <w:tc>
          <w:tcPr>
            <w:tcW w:w="851" w:type="dxa"/>
            <w:gridSpan w:val="4"/>
            <w:tcBorders>
              <w:top w:val="nil"/>
              <w:left w:val="nil"/>
              <w:bottom w:val="nil"/>
              <w:right w:val="nil"/>
            </w:tcBorders>
            <w:shd w:val="clear" w:color="auto" w:fill="auto"/>
            <w:noWrap/>
            <w:hideMark/>
          </w:tcPr>
          <w:p w:rsidR="003B3D65" w:rsidRPr="00F24866" w:rsidRDefault="003B3D65" w:rsidP="006C1F93">
            <w:pPr>
              <w:rPr>
                <w:sz w:val="16"/>
                <w:szCs w:val="16"/>
              </w:rPr>
            </w:pPr>
          </w:p>
        </w:tc>
        <w:tc>
          <w:tcPr>
            <w:tcW w:w="849" w:type="dxa"/>
            <w:gridSpan w:val="5"/>
            <w:tcBorders>
              <w:top w:val="nil"/>
              <w:left w:val="nil"/>
              <w:bottom w:val="nil"/>
              <w:right w:val="nil"/>
            </w:tcBorders>
            <w:shd w:val="clear" w:color="auto" w:fill="auto"/>
            <w:noWrap/>
            <w:hideMark/>
          </w:tcPr>
          <w:p w:rsidR="003B3D65" w:rsidRPr="00F24866" w:rsidRDefault="003B3D65" w:rsidP="006C1F93">
            <w:pPr>
              <w:rPr>
                <w:sz w:val="16"/>
                <w:szCs w:val="16"/>
              </w:rPr>
            </w:pPr>
          </w:p>
        </w:tc>
        <w:tc>
          <w:tcPr>
            <w:tcW w:w="285" w:type="dxa"/>
            <w:tcBorders>
              <w:top w:val="nil"/>
              <w:left w:val="nil"/>
              <w:bottom w:val="nil"/>
              <w:right w:val="nil"/>
            </w:tcBorders>
            <w:shd w:val="clear" w:color="auto" w:fill="auto"/>
            <w:noWrap/>
            <w:hideMark/>
          </w:tcPr>
          <w:p w:rsidR="003B3D65" w:rsidRPr="00F24866" w:rsidRDefault="003B3D65" w:rsidP="006C1F93">
            <w:pPr>
              <w:rPr>
                <w:sz w:val="16"/>
                <w:szCs w:val="16"/>
              </w:rPr>
            </w:pPr>
          </w:p>
        </w:tc>
        <w:tc>
          <w:tcPr>
            <w:tcW w:w="1559" w:type="dxa"/>
            <w:gridSpan w:val="4"/>
            <w:tcBorders>
              <w:top w:val="nil"/>
              <w:left w:val="nil"/>
              <w:bottom w:val="nil"/>
              <w:right w:val="nil"/>
            </w:tcBorders>
            <w:shd w:val="clear" w:color="auto" w:fill="auto"/>
            <w:noWrap/>
            <w:hideMark/>
          </w:tcPr>
          <w:p w:rsidR="003B3D65" w:rsidRPr="00F24866" w:rsidRDefault="003B3D65" w:rsidP="006C1F93">
            <w:pPr>
              <w:rPr>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2551" w:type="dxa"/>
            <w:gridSpan w:val="5"/>
            <w:tcBorders>
              <w:top w:val="nil"/>
              <w:left w:val="nil"/>
              <w:bottom w:val="nil"/>
              <w:right w:val="nil"/>
            </w:tcBorders>
            <w:shd w:val="clear" w:color="auto" w:fill="auto"/>
            <w:noWrap/>
            <w:vAlign w:val="bottom"/>
            <w:hideMark/>
          </w:tcPr>
          <w:p w:rsidR="003B3D65" w:rsidRPr="00F24866" w:rsidRDefault="003B3D65" w:rsidP="006C1F93">
            <w:pPr>
              <w:jc w:val="right"/>
              <w:rPr>
                <w:rFonts w:ascii="Arial" w:hAnsi="Arial" w:cs="Arial"/>
                <w:sz w:val="16"/>
                <w:szCs w:val="16"/>
              </w:rPr>
            </w:pPr>
            <w:r w:rsidRPr="00F24866">
              <w:rPr>
                <w:rFonts w:ascii="Arial" w:hAnsi="Arial" w:cs="Arial"/>
                <w:sz w:val="16"/>
                <w:szCs w:val="16"/>
              </w:rPr>
              <w:t xml:space="preserve">по ОКПО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trHeight w:val="137"/>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4086" w:type="dxa"/>
            <w:gridSpan w:val="7"/>
            <w:tcBorders>
              <w:top w:val="nil"/>
              <w:left w:val="nil"/>
              <w:bottom w:val="nil"/>
              <w:right w:val="nil"/>
            </w:tcBorders>
            <w:shd w:val="clear" w:color="auto" w:fill="auto"/>
            <w:vAlign w:val="bottom"/>
            <w:hideMark/>
          </w:tcPr>
          <w:p w:rsidR="003B3D65" w:rsidRPr="00F24866" w:rsidRDefault="003B3D65" w:rsidP="006C1F93">
            <w:pPr>
              <w:rPr>
                <w:sz w:val="16"/>
                <w:szCs w:val="16"/>
              </w:rPr>
            </w:pPr>
            <w:r w:rsidRPr="00F24866">
              <w:rPr>
                <w:rFonts w:ascii="Times New Roman CYR" w:hAnsi="Times New Roman CYR" w:cs="Times New Roman CYR"/>
                <w:sz w:val="16"/>
                <w:szCs w:val="16"/>
              </w:rPr>
              <w:t>Объект:</w:t>
            </w:r>
          </w:p>
        </w:tc>
        <w:tc>
          <w:tcPr>
            <w:tcW w:w="283" w:type="dxa"/>
            <w:gridSpan w:val="2"/>
            <w:tcBorders>
              <w:top w:val="nil"/>
              <w:left w:val="nil"/>
              <w:bottom w:val="nil"/>
              <w:right w:val="nil"/>
            </w:tcBorders>
            <w:shd w:val="clear" w:color="auto" w:fill="auto"/>
            <w:vAlign w:val="bottom"/>
            <w:hideMark/>
          </w:tcPr>
          <w:p w:rsidR="003B3D65" w:rsidRPr="00F24866" w:rsidRDefault="003B3D65" w:rsidP="006C1F93">
            <w:pPr>
              <w:rPr>
                <w:rFonts w:ascii="Times New Roman CYR" w:hAnsi="Times New Roman CYR" w:cs="Times New Roman CYR"/>
                <w:sz w:val="16"/>
                <w:szCs w:val="16"/>
              </w:rPr>
            </w:pPr>
          </w:p>
        </w:tc>
        <w:tc>
          <w:tcPr>
            <w:tcW w:w="851" w:type="dxa"/>
            <w:gridSpan w:val="4"/>
            <w:tcBorders>
              <w:top w:val="nil"/>
              <w:left w:val="nil"/>
              <w:bottom w:val="nil"/>
              <w:right w:val="nil"/>
            </w:tcBorders>
            <w:shd w:val="clear" w:color="auto" w:fill="auto"/>
            <w:vAlign w:val="bottom"/>
            <w:hideMark/>
          </w:tcPr>
          <w:p w:rsidR="003B3D65" w:rsidRPr="00F24866" w:rsidRDefault="003B3D65" w:rsidP="006C1F93">
            <w:pPr>
              <w:rPr>
                <w:rFonts w:ascii="Times New Roman CYR" w:hAnsi="Times New Roman CYR" w:cs="Times New Roman CYR"/>
                <w:sz w:val="16"/>
                <w:szCs w:val="16"/>
              </w:rPr>
            </w:pPr>
          </w:p>
        </w:tc>
        <w:tc>
          <w:tcPr>
            <w:tcW w:w="849" w:type="dxa"/>
            <w:gridSpan w:val="5"/>
            <w:tcBorders>
              <w:top w:val="nil"/>
              <w:left w:val="nil"/>
              <w:bottom w:val="nil"/>
              <w:right w:val="nil"/>
            </w:tcBorders>
            <w:shd w:val="clear" w:color="auto" w:fill="auto"/>
            <w:vAlign w:val="bottom"/>
            <w:hideMark/>
          </w:tcPr>
          <w:p w:rsidR="003B3D65" w:rsidRPr="00F24866" w:rsidRDefault="003B3D65" w:rsidP="006C1F93">
            <w:pPr>
              <w:rPr>
                <w:rFonts w:ascii="Times New Roman CYR" w:hAnsi="Times New Roman CYR" w:cs="Times New Roman CYR"/>
                <w:sz w:val="16"/>
                <w:szCs w:val="16"/>
              </w:rPr>
            </w:pPr>
          </w:p>
        </w:tc>
        <w:tc>
          <w:tcPr>
            <w:tcW w:w="285" w:type="dxa"/>
            <w:tcBorders>
              <w:top w:val="nil"/>
              <w:left w:val="nil"/>
              <w:bottom w:val="nil"/>
              <w:right w:val="nil"/>
            </w:tcBorders>
            <w:shd w:val="clear" w:color="auto" w:fill="auto"/>
            <w:vAlign w:val="bottom"/>
            <w:hideMark/>
          </w:tcPr>
          <w:p w:rsidR="003B3D65" w:rsidRPr="00F24866" w:rsidRDefault="003B3D65" w:rsidP="006C1F93">
            <w:pPr>
              <w:rPr>
                <w:rFonts w:ascii="Times New Roman CYR" w:hAnsi="Times New Roman CYR" w:cs="Times New Roman CYR"/>
                <w:sz w:val="16"/>
                <w:szCs w:val="16"/>
              </w:rPr>
            </w:pPr>
          </w:p>
        </w:tc>
        <w:tc>
          <w:tcPr>
            <w:tcW w:w="1559" w:type="dxa"/>
            <w:gridSpan w:val="4"/>
            <w:tcBorders>
              <w:top w:val="nil"/>
              <w:left w:val="nil"/>
              <w:bottom w:val="nil"/>
              <w:right w:val="nil"/>
            </w:tcBorders>
            <w:shd w:val="clear" w:color="auto" w:fill="auto"/>
            <w:vAlign w:val="bottom"/>
            <w:hideMark/>
          </w:tcPr>
          <w:p w:rsidR="003B3D65" w:rsidRPr="00F24866" w:rsidRDefault="003B3D65" w:rsidP="006C1F93">
            <w:pPr>
              <w:rPr>
                <w:rFonts w:ascii="Times New Roman CYR" w:hAnsi="Times New Roman CYR" w:cs="Times New Roman CYR"/>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51" w:type="dxa"/>
            <w:gridSpan w:val="5"/>
            <w:tcBorders>
              <w:top w:val="nil"/>
              <w:left w:val="nil"/>
              <w:bottom w:val="nil"/>
              <w:right w:val="nil"/>
            </w:tcBorders>
            <w:shd w:val="clear" w:color="auto" w:fill="auto"/>
            <w:noWrap/>
            <w:vAlign w:val="bottom"/>
            <w:hideMark/>
          </w:tcPr>
          <w:p w:rsidR="003B3D65" w:rsidRPr="00F24866" w:rsidRDefault="003B3D65" w:rsidP="006C1F93">
            <w:pPr>
              <w:jc w:val="right"/>
              <w:rPr>
                <w:rFonts w:ascii="Arial" w:hAnsi="Arial" w:cs="Arial"/>
                <w:sz w:val="16"/>
                <w:szCs w:val="16"/>
              </w:rPr>
            </w:pP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trHeight w:val="83"/>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3426" w:type="dxa"/>
            <w:gridSpan w:val="5"/>
            <w:tcBorders>
              <w:top w:val="nil"/>
              <w:left w:val="nil"/>
              <w:bottom w:val="nil"/>
              <w:right w:val="nil"/>
            </w:tcBorders>
            <w:shd w:val="clear" w:color="auto" w:fill="auto"/>
            <w:hideMark/>
          </w:tcPr>
          <w:p w:rsidR="003B3D65" w:rsidRPr="00F24866" w:rsidRDefault="003B3D65" w:rsidP="006C1F93">
            <w:pPr>
              <w:rPr>
                <w:rFonts w:ascii="Arial CYR" w:hAnsi="Arial CYR" w:cs="Arial CYR"/>
                <w:i/>
                <w:iCs/>
                <w:sz w:val="16"/>
                <w:szCs w:val="16"/>
              </w:rPr>
            </w:pPr>
          </w:p>
        </w:tc>
        <w:tc>
          <w:tcPr>
            <w:tcW w:w="283"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51" w:type="dxa"/>
            <w:gridSpan w:val="5"/>
            <w:tcBorders>
              <w:top w:val="nil"/>
              <w:left w:val="nil"/>
              <w:bottom w:val="nil"/>
              <w:right w:val="nil"/>
            </w:tcBorders>
            <w:shd w:val="clear" w:color="auto" w:fill="auto"/>
            <w:noWrap/>
            <w:vAlign w:val="bottom"/>
            <w:hideMark/>
          </w:tcPr>
          <w:p w:rsidR="003B3D65" w:rsidRPr="00F24866" w:rsidRDefault="003B3D65" w:rsidP="006C1F93">
            <w:pPr>
              <w:jc w:val="right"/>
              <w:rPr>
                <w:rFonts w:ascii="Arial" w:hAnsi="Arial" w:cs="Arial"/>
                <w:sz w:val="16"/>
                <w:szCs w:val="16"/>
              </w:rPr>
            </w:pPr>
            <w:r w:rsidRPr="00F24866">
              <w:rPr>
                <w:rFonts w:ascii="Arial" w:hAnsi="Arial" w:cs="Arial"/>
                <w:sz w:val="16"/>
                <w:szCs w:val="16"/>
              </w:rPr>
              <w:t xml:space="preserve">Вид деятельности по ОКДП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trHeight w:val="171"/>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3426"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3402" w:type="dxa"/>
            <w:gridSpan w:val="8"/>
            <w:tcBorders>
              <w:top w:val="nil"/>
              <w:left w:val="nil"/>
              <w:bottom w:val="nil"/>
              <w:right w:val="nil"/>
            </w:tcBorders>
            <w:shd w:val="clear" w:color="auto" w:fill="auto"/>
            <w:noWrap/>
            <w:vAlign w:val="bottom"/>
            <w:hideMark/>
          </w:tcPr>
          <w:p w:rsidR="003B3D65" w:rsidRPr="00F24866" w:rsidRDefault="003B3D65" w:rsidP="006C1F93">
            <w:pPr>
              <w:jc w:val="right"/>
              <w:rPr>
                <w:rFonts w:ascii="Arial" w:hAnsi="Arial" w:cs="Arial"/>
                <w:sz w:val="16"/>
                <w:szCs w:val="16"/>
              </w:rPr>
            </w:pPr>
            <w:r w:rsidRPr="00F24866">
              <w:rPr>
                <w:rFonts w:ascii="Arial" w:hAnsi="Arial" w:cs="Arial"/>
                <w:sz w:val="16"/>
                <w:szCs w:val="16"/>
              </w:rPr>
              <w:t xml:space="preserve">Договор подряда (контракт) </w:t>
            </w:r>
          </w:p>
        </w:tc>
        <w:tc>
          <w:tcPr>
            <w:tcW w:w="255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xml:space="preserve">Номер </w:t>
            </w:r>
          </w:p>
        </w:tc>
        <w:tc>
          <w:tcPr>
            <w:tcW w:w="3402" w:type="dxa"/>
            <w:gridSpan w:val="10"/>
            <w:tcBorders>
              <w:top w:val="nil"/>
              <w:left w:val="single" w:sz="8" w:space="0" w:color="auto"/>
              <w:bottom w:val="nil"/>
              <w:right w:val="single" w:sz="8" w:space="0" w:color="000000"/>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trHeight w:val="117"/>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Times New Roman CYR" w:hAnsi="Times New Roman CYR" w:cs="Times New Roman CYR"/>
                <w:sz w:val="16"/>
                <w:szCs w:val="16"/>
              </w:rPr>
            </w:pPr>
          </w:p>
        </w:tc>
        <w:tc>
          <w:tcPr>
            <w:tcW w:w="3426"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51" w:type="dxa"/>
            <w:gridSpan w:val="5"/>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xml:space="preserve">Дата </w:t>
            </w:r>
          </w:p>
        </w:tc>
        <w:tc>
          <w:tcPr>
            <w:tcW w:w="3402"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trHeight w:val="141"/>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Times New Roman CYR" w:hAnsi="Times New Roman CYR" w:cs="Times New Roman CYR"/>
                <w:sz w:val="16"/>
                <w:szCs w:val="16"/>
              </w:rPr>
            </w:pPr>
          </w:p>
        </w:tc>
        <w:tc>
          <w:tcPr>
            <w:tcW w:w="3426"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283" w:type="dxa"/>
            <w:gridSpan w:val="2"/>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851" w:type="dxa"/>
            <w:gridSpan w:val="4"/>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849"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285"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559" w:type="dxa"/>
            <w:gridSpan w:val="4"/>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51" w:type="dxa"/>
            <w:gridSpan w:val="5"/>
            <w:tcBorders>
              <w:top w:val="nil"/>
              <w:left w:val="nil"/>
              <w:bottom w:val="nil"/>
              <w:right w:val="nil"/>
            </w:tcBorders>
            <w:shd w:val="clear" w:color="auto" w:fill="auto"/>
            <w:noWrap/>
            <w:vAlign w:val="bottom"/>
            <w:hideMark/>
          </w:tcPr>
          <w:p w:rsidR="003B3D65" w:rsidRPr="00F24866" w:rsidRDefault="003B3D65" w:rsidP="006C1F93">
            <w:pPr>
              <w:jc w:val="right"/>
              <w:rPr>
                <w:rFonts w:ascii="Arial" w:hAnsi="Arial" w:cs="Arial"/>
                <w:sz w:val="16"/>
                <w:szCs w:val="16"/>
              </w:rPr>
            </w:pPr>
            <w:r w:rsidRPr="00F24866">
              <w:rPr>
                <w:rFonts w:ascii="Arial" w:hAnsi="Arial" w:cs="Arial"/>
                <w:sz w:val="16"/>
                <w:szCs w:val="16"/>
              </w:rPr>
              <w:t xml:space="preserve">Вид операции </w:t>
            </w:r>
          </w:p>
        </w:tc>
        <w:tc>
          <w:tcPr>
            <w:tcW w:w="3402" w:type="dxa"/>
            <w:gridSpan w:val="10"/>
            <w:tcBorders>
              <w:top w:val="nil"/>
              <w:left w:val="single" w:sz="8" w:space="0" w:color="auto"/>
              <w:bottom w:val="single" w:sz="8" w:space="0" w:color="auto"/>
              <w:right w:val="single" w:sz="8" w:space="0" w:color="000000"/>
            </w:tcBorders>
            <w:shd w:val="clear" w:color="auto" w:fill="auto"/>
            <w:noWrap/>
            <w:vAlign w:val="bottom"/>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 </w:t>
            </w: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r>
      <w:tr w:rsidR="003B3D65" w:rsidRPr="00F24866" w:rsidTr="006C1F93">
        <w:trPr>
          <w:trHeight w:val="75"/>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426"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83"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85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849"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85"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559"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51"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46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99"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trHeight w:val="330"/>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426"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134" w:type="dxa"/>
            <w:gridSpan w:val="6"/>
            <w:vMerge w:val="restart"/>
            <w:tcBorders>
              <w:top w:val="single" w:sz="4" w:space="0" w:color="auto"/>
              <w:left w:val="single" w:sz="4" w:space="0" w:color="auto"/>
              <w:bottom w:val="nil"/>
              <w:right w:val="single" w:sz="4" w:space="0" w:color="000000"/>
            </w:tcBorders>
            <w:shd w:val="clear" w:color="auto" w:fill="auto"/>
            <w:hideMark/>
          </w:tcPr>
          <w:p w:rsidR="003B3D65" w:rsidRPr="00F24866" w:rsidRDefault="003B3D65" w:rsidP="006C1F93">
            <w:pPr>
              <w:jc w:val="center"/>
              <w:rPr>
                <w:sz w:val="16"/>
                <w:szCs w:val="16"/>
              </w:rPr>
            </w:pPr>
            <w:r w:rsidRPr="00F24866">
              <w:rPr>
                <w:sz w:val="16"/>
                <w:szCs w:val="16"/>
              </w:rPr>
              <w:t>Наименование документа</w:t>
            </w:r>
          </w:p>
        </w:tc>
        <w:tc>
          <w:tcPr>
            <w:tcW w:w="2693"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p w:rsidR="003B3D65" w:rsidRPr="00F24866" w:rsidRDefault="003B3D65" w:rsidP="006C1F93">
            <w:pPr>
              <w:jc w:val="center"/>
              <w:rPr>
                <w:sz w:val="16"/>
                <w:szCs w:val="16"/>
              </w:rPr>
            </w:pPr>
            <w:r w:rsidRPr="00F24866">
              <w:rPr>
                <w:sz w:val="16"/>
                <w:szCs w:val="16"/>
              </w:rPr>
              <w:t>Дата     составления</w:t>
            </w: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4012" w:type="dxa"/>
            <w:gridSpan w:val="9"/>
            <w:tcBorders>
              <w:top w:val="single" w:sz="4" w:space="0" w:color="auto"/>
              <w:left w:val="single" w:sz="4" w:space="0" w:color="auto"/>
              <w:bottom w:val="single" w:sz="4" w:space="0" w:color="auto"/>
              <w:right w:val="single" w:sz="4" w:space="0" w:color="000000"/>
            </w:tcBorders>
            <w:shd w:val="clear" w:color="auto" w:fill="auto"/>
            <w:hideMark/>
          </w:tcPr>
          <w:p w:rsidR="003B3D65" w:rsidRPr="00F24866" w:rsidRDefault="003B3D65" w:rsidP="006C1F93">
            <w:pPr>
              <w:jc w:val="center"/>
              <w:rPr>
                <w:sz w:val="16"/>
                <w:szCs w:val="16"/>
              </w:rPr>
            </w:pPr>
            <w:r w:rsidRPr="00F24866">
              <w:rPr>
                <w:sz w:val="16"/>
                <w:szCs w:val="16"/>
              </w:rPr>
              <w:t>Отчетный период</w:t>
            </w: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99"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trHeight w:val="70"/>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426" w:type="dxa"/>
            <w:gridSpan w:val="5"/>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134" w:type="dxa"/>
            <w:gridSpan w:val="6"/>
            <w:vMerge/>
            <w:tcBorders>
              <w:top w:val="nil"/>
              <w:left w:val="nil"/>
              <w:bottom w:val="nil"/>
              <w:right w:val="nil"/>
            </w:tcBorders>
            <w:vAlign w:val="center"/>
            <w:hideMark/>
          </w:tcPr>
          <w:p w:rsidR="003B3D65" w:rsidRPr="00F24866" w:rsidRDefault="003B3D65" w:rsidP="006C1F93">
            <w:pPr>
              <w:rPr>
                <w:sz w:val="16"/>
                <w:szCs w:val="16"/>
              </w:rPr>
            </w:pPr>
          </w:p>
        </w:tc>
        <w:tc>
          <w:tcPr>
            <w:tcW w:w="2693" w:type="dxa"/>
            <w:gridSpan w:val="10"/>
            <w:vMerge/>
            <w:tcBorders>
              <w:top w:val="nil"/>
              <w:left w:val="nil"/>
              <w:bottom w:val="nil"/>
              <w:right w:val="nil"/>
            </w:tcBorders>
            <w:vAlign w:val="center"/>
            <w:hideMark/>
          </w:tcPr>
          <w:p w:rsidR="003B3D65" w:rsidRPr="00F24866" w:rsidRDefault="003B3D65" w:rsidP="006C1F93">
            <w:pPr>
              <w:rPr>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95" w:type="dxa"/>
            <w:gridSpan w:val="6"/>
            <w:tcBorders>
              <w:top w:val="nil"/>
              <w:left w:val="single" w:sz="4" w:space="0" w:color="auto"/>
              <w:bottom w:val="nil"/>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с</w:t>
            </w:r>
          </w:p>
        </w:tc>
        <w:tc>
          <w:tcPr>
            <w:tcW w:w="1417" w:type="dxa"/>
            <w:gridSpan w:val="3"/>
            <w:tcBorders>
              <w:top w:val="nil"/>
              <w:left w:val="nil"/>
              <w:bottom w:val="nil"/>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по</w:t>
            </w: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99"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trHeight w:val="147"/>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426" w:type="dxa"/>
            <w:gridSpan w:val="5"/>
            <w:tcBorders>
              <w:top w:val="nil"/>
              <w:left w:val="nil"/>
              <w:bottom w:val="nil"/>
              <w:right w:val="nil"/>
            </w:tcBorders>
            <w:shd w:val="clear" w:color="auto" w:fill="auto"/>
            <w:noWrap/>
            <w:hideMark/>
          </w:tcPr>
          <w:p w:rsidR="003B3D65" w:rsidRPr="00F24866" w:rsidRDefault="003B3D65" w:rsidP="006C1F93">
            <w:pPr>
              <w:jc w:val="right"/>
              <w:rPr>
                <w:sz w:val="16"/>
                <w:szCs w:val="16"/>
              </w:rPr>
            </w:pPr>
            <w:r w:rsidRPr="00F24866">
              <w:rPr>
                <w:sz w:val="16"/>
                <w:szCs w:val="16"/>
              </w:rPr>
              <w:t xml:space="preserve">АКТ №  </w:t>
            </w:r>
          </w:p>
        </w:tc>
        <w:tc>
          <w:tcPr>
            <w:tcW w:w="1134" w:type="dxa"/>
            <w:gridSpan w:val="6"/>
            <w:tcBorders>
              <w:top w:val="single" w:sz="12" w:space="0" w:color="auto"/>
              <w:left w:val="single" w:sz="12" w:space="0" w:color="auto"/>
              <w:bottom w:val="single" w:sz="12" w:space="0" w:color="auto"/>
              <w:right w:val="single" w:sz="12" w:space="0" w:color="000000"/>
            </w:tcBorders>
            <w:shd w:val="clear" w:color="auto" w:fill="auto"/>
            <w:vAlign w:val="center"/>
            <w:hideMark/>
          </w:tcPr>
          <w:p w:rsidR="003B3D65" w:rsidRPr="00F24866" w:rsidRDefault="003B3D65" w:rsidP="006C1F93">
            <w:pPr>
              <w:jc w:val="center"/>
              <w:rPr>
                <w:sz w:val="16"/>
                <w:szCs w:val="16"/>
              </w:rPr>
            </w:pPr>
            <w:r w:rsidRPr="00F24866">
              <w:rPr>
                <w:sz w:val="16"/>
                <w:szCs w:val="16"/>
              </w:rPr>
              <w:t> </w:t>
            </w:r>
          </w:p>
        </w:tc>
        <w:tc>
          <w:tcPr>
            <w:tcW w:w="2693" w:type="dxa"/>
            <w:gridSpan w:val="10"/>
            <w:tcBorders>
              <w:top w:val="single" w:sz="12" w:space="0" w:color="auto"/>
              <w:left w:val="nil"/>
              <w:bottom w:val="single" w:sz="12" w:space="0" w:color="auto"/>
              <w:right w:val="single" w:sz="12" w:space="0" w:color="000000"/>
            </w:tcBorders>
            <w:shd w:val="clear" w:color="auto" w:fill="auto"/>
            <w:vAlign w:val="center"/>
            <w:hideMark/>
          </w:tcPr>
          <w:p w:rsidR="003B3D65" w:rsidRPr="00F24866" w:rsidRDefault="003B3D65" w:rsidP="006C1F93">
            <w:pPr>
              <w:jc w:val="center"/>
              <w:rPr>
                <w:sz w:val="16"/>
                <w:szCs w:val="16"/>
              </w:rPr>
            </w:pPr>
            <w:r w:rsidRPr="00F24866">
              <w:rPr>
                <w:sz w:val="16"/>
                <w:szCs w:val="16"/>
              </w:rPr>
              <w:t> </w:t>
            </w:r>
          </w:p>
        </w:tc>
        <w:tc>
          <w:tcPr>
            <w:tcW w:w="460" w:type="dxa"/>
            <w:tcBorders>
              <w:top w:val="nil"/>
              <w:left w:val="nil"/>
              <w:bottom w:val="nil"/>
              <w:right w:val="nil"/>
            </w:tcBorders>
            <w:shd w:val="clear" w:color="auto" w:fill="auto"/>
            <w:noWrap/>
            <w:vAlign w:val="center"/>
            <w:hideMark/>
          </w:tcPr>
          <w:p w:rsidR="003B3D65" w:rsidRPr="00F24866" w:rsidRDefault="003B3D65" w:rsidP="006C1F93">
            <w:pPr>
              <w:jc w:val="center"/>
              <w:rPr>
                <w:rFonts w:ascii="Arial" w:hAnsi="Arial" w:cs="Arial"/>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95" w:type="dxa"/>
            <w:gridSpan w:val="6"/>
            <w:tcBorders>
              <w:top w:val="single" w:sz="12" w:space="0" w:color="auto"/>
              <w:left w:val="single" w:sz="12" w:space="0" w:color="auto"/>
              <w:bottom w:val="single" w:sz="12" w:space="0" w:color="auto"/>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 </w:t>
            </w:r>
          </w:p>
        </w:tc>
        <w:tc>
          <w:tcPr>
            <w:tcW w:w="1417" w:type="dxa"/>
            <w:gridSpan w:val="3"/>
            <w:tcBorders>
              <w:top w:val="single" w:sz="12" w:space="0" w:color="auto"/>
              <w:left w:val="nil"/>
              <w:bottom w:val="single" w:sz="12" w:space="0" w:color="auto"/>
              <w:right w:val="single" w:sz="12"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 </w:t>
            </w: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99"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trHeight w:val="330"/>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694" w:type="dxa"/>
            <w:gridSpan w:val="17"/>
            <w:tcBorders>
              <w:top w:val="nil"/>
              <w:left w:val="nil"/>
              <w:bottom w:val="nil"/>
              <w:right w:val="nil"/>
            </w:tcBorders>
            <w:shd w:val="clear" w:color="auto" w:fill="auto"/>
            <w:noWrap/>
            <w:vAlign w:val="bottom"/>
            <w:hideMark/>
          </w:tcPr>
          <w:p w:rsidR="003B3D65" w:rsidRPr="00F24866" w:rsidRDefault="003B3D65" w:rsidP="006C1F93">
            <w:pPr>
              <w:jc w:val="center"/>
              <w:rPr>
                <w:sz w:val="16"/>
                <w:szCs w:val="16"/>
              </w:rPr>
            </w:pPr>
            <w:r w:rsidRPr="00F24866">
              <w:rPr>
                <w:sz w:val="16"/>
                <w:szCs w:val="16"/>
              </w:rPr>
              <w:t>О ПРИЕМКЕ ВЫПОЛНЕННЫХ РАБОТ</w:t>
            </w:r>
          </w:p>
        </w:tc>
        <w:tc>
          <w:tcPr>
            <w:tcW w:w="1559"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95" w:type="dxa"/>
            <w:gridSpan w:val="6"/>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417"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99"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trHeight w:val="315"/>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3426" w:type="dxa"/>
            <w:gridSpan w:val="5"/>
            <w:tcBorders>
              <w:top w:val="nil"/>
              <w:left w:val="nil"/>
              <w:bottom w:val="nil"/>
              <w:right w:val="nil"/>
            </w:tcBorders>
            <w:shd w:val="clear" w:color="auto" w:fill="auto"/>
            <w:noWrap/>
            <w:vAlign w:val="bottom"/>
            <w:hideMark/>
          </w:tcPr>
          <w:p w:rsidR="003B3D65" w:rsidRPr="00F24866" w:rsidRDefault="003B3D65" w:rsidP="006C1F93">
            <w:pPr>
              <w:rPr>
                <w:sz w:val="16"/>
                <w:szCs w:val="16"/>
              </w:rPr>
            </w:pPr>
            <w:r w:rsidRPr="00F24866">
              <w:rPr>
                <w:sz w:val="16"/>
                <w:szCs w:val="16"/>
              </w:rPr>
              <w:t>Смета №</w:t>
            </w:r>
          </w:p>
        </w:tc>
        <w:tc>
          <w:tcPr>
            <w:tcW w:w="283"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83"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417" w:type="dxa"/>
            <w:gridSpan w:val="7"/>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85"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559"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460"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83"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595" w:type="dxa"/>
            <w:gridSpan w:val="6"/>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417"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42"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99"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976" w:type="dxa"/>
            <w:gridSpan w:val="3"/>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5"/>
          <w:wAfter w:w="6000" w:type="dxa"/>
          <w:trHeight w:val="315"/>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694" w:type="dxa"/>
            <w:gridSpan w:val="17"/>
            <w:tcBorders>
              <w:top w:val="nil"/>
              <w:left w:val="nil"/>
              <w:bottom w:val="nil"/>
              <w:right w:val="nil"/>
            </w:tcBorders>
            <w:shd w:val="clear" w:color="auto" w:fill="auto"/>
            <w:noWrap/>
            <w:vAlign w:val="bottom"/>
            <w:hideMark/>
          </w:tcPr>
          <w:p w:rsidR="003B3D65" w:rsidRPr="00F24866" w:rsidRDefault="003B3D65" w:rsidP="006C1F93">
            <w:pPr>
              <w:rPr>
                <w:sz w:val="16"/>
                <w:szCs w:val="16"/>
              </w:rPr>
            </w:pPr>
            <w:r w:rsidRPr="00F24866">
              <w:rPr>
                <w:sz w:val="16"/>
                <w:szCs w:val="16"/>
              </w:rPr>
              <w:t>Сметная (договорная) стоимость в соответствии с договором подряда (субподряда)</w:t>
            </w:r>
          </w:p>
        </w:tc>
        <w:tc>
          <w:tcPr>
            <w:tcW w:w="4331" w:type="dxa"/>
            <w:gridSpan w:val="11"/>
            <w:tcBorders>
              <w:top w:val="nil"/>
              <w:left w:val="nil"/>
              <w:bottom w:val="nil"/>
            </w:tcBorders>
            <w:shd w:val="clear" w:color="auto" w:fill="auto"/>
            <w:vAlign w:val="center"/>
            <w:hideMark/>
          </w:tcPr>
          <w:p w:rsidR="003B3D65" w:rsidRPr="00F24866" w:rsidRDefault="003B3D65" w:rsidP="006C1F93">
            <w:pPr>
              <w:jc w:val="center"/>
              <w:rPr>
                <w:sz w:val="16"/>
                <w:szCs w:val="16"/>
              </w:rPr>
            </w:pPr>
            <w:r w:rsidRPr="00F24866">
              <w:rPr>
                <w:sz w:val="16"/>
                <w:szCs w:val="16"/>
              </w:rPr>
              <w:t>руб.</w:t>
            </w:r>
          </w:p>
        </w:tc>
      </w:tr>
      <w:tr w:rsidR="003B3D65" w:rsidRPr="00F24866" w:rsidTr="006C1F93">
        <w:trPr>
          <w:trHeight w:val="165"/>
        </w:trPr>
        <w:tc>
          <w:tcPr>
            <w:tcW w:w="731"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66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2130"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1383" w:type="dxa"/>
            <w:gridSpan w:val="4"/>
            <w:tcBorders>
              <w:top w:val="nil"/>
              <w:left w:val="nil"/>
              <w:bottom w:val="nil"/>
              <w:right w:val="nil"/>
            </w:tcBorders>
            <w:shd w:val="clear" w:color="auto" w:fill="auto"/>
            <w:noWrap/>
            <w:vAlign w:val="bottom"/>
            <w:hideMark/>
          </w:tcPr>
          <w:p w:rsidR="003B3D65" w:rsidRPr="00F24866" w:rsidRDefault="003B3D65" w:rsidP="006C1F93">
            <w:pPr>
              <w:jc w:val="center"/>
              <w:rPr>
                <w:sz w:val="16"/>
                <w:szCs w:val="16"/>
              </w:rPr>
            </w:pPr>
          </w:p>
        </w:tc>
        <w:tc>
          <w:tcPr>
            <w:tcW w:w="479" w:type="dxa"/>
            <w:gridSpan w:val="3"/>
            <w:tcBorders>
              <w:top w:val="nil"/>
              <w:left w:val="nil"/>
              <w:bottom w:val="nil"/>
              <w:right w:val="nil"/>
            </w:tcBorders>
            <w:shd w:val="clear" w:color="auto" w:fill="auto"/>
            <w:noWrap/>
            <w:vAlign w:val="center"/>
            <w:hideMark/>
          </w:tcPr>
          <w:p w:rsidR="003B3D65" w:rsidRPr="00F24866" w:rsidRDefault="003B3D65" w:rsidP="006C1F93">
            <w:pPr>
              <w:jc w:val="center"/>
              <w:rPr>
                <w:sz w:val="16"/>
                <w:szCs w:val="16"/>
              </w:rPr>
            </w:pPr>
          </w:p>
        </w:tc>
        <w:tc>
          <w:tcPr>
            <w:tcW w:w="1417" w:type="dxa"/>
            <w:gridSpan w:val="7"/>
            <w:tcBorders>
              <w:top w:val="nil"/>
              <w:left w:val="nil"/>
              <w:bottom w:val="nil"/>
              <w:right w:val="nil"/>
            </w:tcBorders>
            <w:shd w:val="clear" w:color="auto" w:fill="auto"/>
            <w:noWrap/>
            <w:vAlign w:val="center"/>
            <w:hideMark/>
          </w:tcPr>
          <w:p w:rsidR="003B3D65" w:rsidRPr="00F24866" w:rsidRDefault="003B3D65" w:rsidP="006C1F93">
            <w:pPr>
              <w:jc w:val="center"/>
              <w:rPr>
                <w:sz w:val="16"/>
                <w:szCs w:val="16"/>
              </w:rPr>
            </w:pPr>
          </w:p>
        </w:tc>
        <w:tc>
          <w:tcPr>
            <w:tcW w:w="285" w:type="dxa"/>
            <w:tcBorders>
              <w:top w:val="nil"/>
              <w:left w:val="nil"/>
              <w:bottom w:val="nil"/>
              <w:right w:val="nil"/>
            </w:tcBorders>
            <w:shd w:val="clear" w:color="auto" w:fill="auto"/>
            <w:noWrap/>
            <w:vAlign w:val="center"/>
            <w:hideMark/>
          </w:tcPr>
          <w:p w:rsidR="003B3D65" w:rsidRPr="00F24866" w:rsidRDefault="003B3D65" w:rsidP="006C1F93">
            <w:pPr>
              <w:jc w:val="center"/>
              <w:rPr>
                <w:sz w:val="16"/>
                <w:szCs w:val="16"/>
              </w:rPr>
            </w:pPr>
          </w:p>
        </w:tc>
        <w:tc>
          <w:tcPr>
            <w:tcW w:w="1559" w:type="dxa"/>
            <w:gridSpan w:val="4"/>
            <w:tcBorders>
              <w:top w:val="nil"/>
              <w:left w:val="nil"/>
              <w:bottom w:val="nil"/>
              <w:right w:val="nil"/>
            </w:tcBorders>
            <w:shd w:val="clear" w:color="auto" w:fill="auto"/>
            <w:noWrap/>
            <w:vAlign w:val="center"/>
            <w:hideMark/>
          </w:tcPr>
          <w:p w:rsidR="003B3D65" w:rsidRPr="00F24866" w:rsidRDefault="003B3D65" w:rsidP="006C1F93">
            <w:pPr>
              <w:jc w:val="center"/>
              <w:rPr>
                <w:sz w:val="16"/>
                <w:szCs w:val="16"/>
              </w:rPr>
            </w:pPr>
          </w:p>
        </w:tc>
        <w:tc>
          <w:tcPr>
            <w:tcW w:w="460" w:type="dxa"/>
            <w:tcBorders>
              <w:top w:val="nil"/>
              <w:left w:val="nil"/>
              <w:bottom w:val="nil"/>
              <w:right w:val="nil"/>
            </w:tcBorders>
            <w:shd w:val="clear" w:color="auto" w:fill="auto"/>
            <w:noWrap/>
            <w:vAlign w:val="center"/>
            <w:hideMark/>
          </w:tcPr>
          <w:p w:rsidR="003B3D65" w:rsidRPr="00F24866" w:rsidRDefault="003B3D65" w:rsidP="006C1F93">
            <w:pPr>
              <w:jc w:val="center"/>
              <w:rPr>
                <w:sz w:val="16"/>
                <w:szCs w:val="16"/>
              </w:rPr>
            </w:pPr>
          </w:p>
        </w:tc>
        <w:tc>
          <w:tcPr>
            <w:tcW w:w="1383" w:type="dxa"/>
            <w:gridSpan w:val="3"/>
            <w:tcBorders>
              <w:top w:val="nil"/>
              <w:left w:val="nil"/>
              <w:bottom w:val="nil"/>
              <w:right w:val="nil"/>
            </w:tcBorders>
            <w:shd w:val="clear" w:color="auto" w:fill="auto"/>
            <w:vAlign w:val="center"/>
            <w:hideMark/>
          </w:tcPr>
          <w:p w:rsidR="003B3D65" w:rsidRPr="00F24866" w:rsidRDefault="003B3D65" w:rsidP="006C1F93">
            <w:pPr>
              <w:jc w:val="center"/>
              <w:rPr>
                <w:sz w:val="16"/>
                <w:szCs w:val="16"/>
              </w:rPr>
            </w:pPr>
          </w:p>
        </w:tc>
        <w:tc>
          <w:tcPr>
            <w:tcW w:w="2595" w:type="dxa"/>
            <w:gridSpan w:val="6"/>
            <w:tcBorders>
              <w:top w:val="nil"/>
              <w:left w:val="nil"/>
              <w:bottom w:val="nil"/>
              <w:right w:val="nil"/>
            </w:tcBorders>
            <w:shd w:val="clear" w:color="auto" w:fill="auto"/>
            <w:vAlign w:val="center"/>
            <w:hideMark/>
          </w:tcPr>
          <w:p w:rsidR="003B3D65" w:rsidRPr="00F24866" w:rsidRDefault="003B3D65" w:rsidP="006C1F93">
            <w:pPr>
              <w:jc w:val="center"/>
              <w:rPr>
                <w:sz w:val="16"/>
                <w:szCs w:val="16"/>
              </w:rPr>
            </w:pPr>
          </w:p>
        </w:tc>
        <w:tc>
          <w:tcPr>
            <w:tcW w:w="1417" w:type="dxa"/>
            <w:gridSpan w:val="3"/>
            <w:tcBorders>
              <w:top w:val="nil"/>
              <w:left w:val="nil"/>
              <w:bottom w:val="nil"/>
              <w:right w:val="nil"/>
            </w:tcBorders>
            <w:shd w:val="clear" w:color="auto" w:fill="auto"/>
            <w:vAlign w:val="center"/>
            <w:hideMark/>
          </w:tcPr>
          <w:p w:rsidR="003B3D65" w:rsidRPr="00F24866" w:rsidRDefault="003B3D65" w:rsidP="006C1F93">
            <w:pPr>
              <w:jc w:val="center"/>
              <w:rPr>
                <w:sz w:val="16"/>
                <w:szCs w:val="16"/>
              </w:rPr>
            </w:pPr>
          </w:p>
        </w:tc>
        <w:tc>
          <w:tcPr>
            <w:tcW w:w="942" w:type="dxa"/>
            <w:gridSpan w:val="3"/>
            <w:tcBorders>
              <w:top w:val="nil"/>
              <w:left w:val="nil"/>
              <w:bottom w:val="nil"/>
              <w:right w:val="nil"/>
            </w:tcBorders>
            <w:shd w:val="clear" w:color="auto" w:fill="auto"/>
            <w:vAlign w:val="center"/>
            <w:hideMark/>
          </w:tcPr>
          <w:p w:rsidR="003B3D65" w:rsidRPr="00F24866" w:rsidRDefault="003B3D65" w:rsidP="006C1F93">
            <w:pPr>
              <w:jc w:val="center"/>
              <w:rPr>
                <w:sz w:val="16"/>
                <w:szCs w:val="16"/>
              </w:rPr>
            </w:pPr>
          </w:p>
        </w:tc>
        <w:tc>
          <w:tcPr>
            <w:tcW w:w="999" w:type="dxa"/>
            <w:gridSpan w:val="3"/>
            <w:tcBorders>
              <w:top w:val="nil"/>
              <w:left w:val="nil"/>
              <w:bottom w:val="nil"/>
              <w:right w:val="nil"/>
            </w:tcBorders>
            <w:shd w:val="clear" w:color="auto" w:fill="auto"/>
            <w:vAlign w:val="center"/>
            <w:hideMark/>
          </w:tcPr>
          <w:p w:rsidR="003B3D65" w:rsidRPr="00F24866" w:rsidRDefault="003B3D65" w:rsidP="006C1F93">
            <w:pPr>
              <w:jc w:val="center"/>
              <w:rPr>
                <w:sz w:val="16"/>
                <w:szCs w:val="16"/>
              </w:rPr>
            </w:pPr>
          </w:p>
        </w:tc>
        <w:tc>
          <w:tcPr>
            <w:tcW w:w="976" w:type="dxa"/>
            <w:gridSpan w:val="3"/>
            <w:tcBorders>
              <w:top w:val="nil"/>
              <w:left w:val="nil"/>
              <w:bottom w:val="nil"/>
              <w:right w:val="nil"/>
            </w:tcBorders>
            <w:shd w:val="clear" w:color="auto" w:fill="auto"/>
            <w:noWrap/>
            <w:vAlign w:val="center"/>
            <w:hideMark/>
          </w:tcPr>
          <w:p w:rsidR="003B3D65" w:rsidRPr="00F24866" w:rsidRDefault="003B3D65" w:rsidP="006C1F93">
            <w:pPr>
              <w:jc w:val="center"/>
              <w:rPr>
                <w:sz w:val="16"/>
                <w:szCs w:val="16"/>
              </w:rPr>
            </w:pPr>
          </w:p>
        </w:tc>
      </w:tr>
      <w:tr w:rsidR="003B3D65" w:rsidRPr="00F24866" w:rsidTr="006C1F93">
        <w:trPr>
          <w:gridAfter w:val="1"/>
          <w:wAfter w:w="90" w:type="dxa"/>
          <w:trHeight w:val="165"/>
        </w:trPr>
        <w:tc>
          <w:tcPr>
            <w:tcW w:w="993" w:type="dxa"/>
            <w:gridSpan w:val="3"/>
            <w:tcBorders>
              <w:top w:val="single" w:sz="4" w:space="0" w:color="auto"/>
              <w:left w:val="single" w:sz="4" w:space="0" w:color="auto"/>
              <w:bottom w:val="single" w:sz="4" w:space="0" w:color="auto"/>
              <w:right w:val="nil"/>
            </w:tcBorders>
            <w:shd w:val="clear" w:color="auto" w:fill="auto"/>
            <w:hideMark/>
          </w:tcPr>
          <w:p w:rsidR="003B3D65" w:rsidRPr="00F24866" w:rsidRDefault="003B3D65" w:rsidP="006C1F93">
            <w:pPr>
              <w:jc w:val="center"/>
              <w:rPr>
                <w:b/>
                <w:bCs/>
                <w:sz w:val="16"/>
                <w:szCs w:val="16"/>
              </w:rPr>
            </w:pPr>
            <w:r w:rsidRPr="00F24866">
              <w:rPr>
                <w:b/>
                <w:bCs/>
                <w:sz w:val="16"/>
                <w:szCs w:val="16"/>
              </w:rPr>
              <w:t>Номер</w:t>
            </w:r>
          </w:p>
        </w:tc>
        <w:tc>
          <w:tcPr>
            <w:tcW w:w="269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Наименование работ и затрат</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Номер единичной расценки</w:t>
            </w:r>
          </w:p>
        </w:tc>
        <w:tc>
          <w:tcPr>
            <w:tcW w:w="1537" w:type="dxa"/>
            <w:gridSpan w:val="9"/>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Единица измерения</w:t>
            </w:r>
          </w:p>
        </w:tc>
        <w:tc>
          <w:tcPr>
            <w:tcW w:w="2571" w:type="dxa"/>
            <w:gridSpan w:val="8"/>
            <w:tcBorders>
              <w:top w:val="single" w:sz="4" w:space="0" w:color="auto"/>
              <w:left w:val="nil"/>
              <w:bottom w:val="single" w:sz="4" w:space="0" w:color="auto"/>
              <w:right w:val="single" w:sz="4" w:space="0" w:color="000000"/>
            </w:tcBorders>
            <w:shd w:val="clear" w:color="auto" w:fill="auto"/>
            <w:hideMark/>
          </w:tcPr>
          <w:p w:rsidR="003B3D65" w:rsidRPr="00F24866" w:rsidRDefault="003B3D65" w:rsidP="006C1F93">
            <w:pPr>
              <w:jc w:val="center"/>
              <w:rPr>
                <w:rFonts w:ascii="Arial" w:hAnsi="Arial" w:cs="Arial"/>
                <w:sz w:val="16"/>
                <w:szCs w:val="16"/>
              </w:rPr>
            </w:pPr>
            <w:r w:rsidRPr="00F24866">
              <w:rPr>
                <w:rFonts w:ascii="Arial" w:hAnsi="Arial" w:cs="Arial"/>
                <w:sz w:val="16"/>
                <w:szCs w:val="16"/>
              </w:rPr>
              <w:t>Выполнено работ</w:t>
            </w:r>
          </w:p>
        </w:tc>
        <w:tc>
          <w:tcPr>
            <w:tcW w:w="7371" w:type="dxa"/>
            <w:gridSpan w:val="17"/>
            <w:tcBorders>
              <w:top w:val="single" w:sz="4" w:space="0" w:color="auto"/>
              <w:left w:val="nil"/>
              <w:bottom w:val="single" w:sz="4" w:space="0" w:color="auto"/>
              <w:right w:val="single" w:sz="4" w:space="0" w:color="000000"/>
            </w:tcBorders>
            <w:shd w:val="clear" w:color="auto" w:fill="auto"/>
            <w:hideMark/>
          </w:tcPr>
          <w:p w:rsidR="003B3D65" w:rsidRPr="00F24866" w:rsidRDefault="003B3D65" w:rsidP="006C1F93">
            <w:pPr>
              <w:jc w:val="center"/>
              <w:rPr>
                <w:b/>
                <w:bCs/>
                <w:sz w:val="16"/>
                <w:szCs w:val="16"/>
              </w:rPr>
            </w:pPr>
            <w:r w:rsidRPr="00F24866">
              <w:rPr>
                <w:b/>
                <w:bCs/>
                <w:sz w:val="16"/>
                <w:szCs w:val="16"/>
              </w:rPr>
              <w:t>Стоимость ресурсов</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1140"/>
        </w:trPr>
        <w:tc>
          <w:tcPr>
            <w:tcW w:w="425" w:type="dxa"/>
            <w:tcBorders>
              <w:top w:val="nil"/>
              <w:left w:val="single" w:sz="4" w:space="0" w:color="auto"/>
              <w:bottom w:val="single" w:sz="4" w:space="0" w:color="auto"/>
              <w:right w:val="single" w:sz="4" w:space="0" w:color="auto"/>
            </w:tcBorders>
            <w:shd w:val="clear" w:color="auto" w:fill="auto"/>
            <w:vAlign w:val="bottom"/>
            <w:hideMark/>
          </w:tcPr>
          <w:p w:rsidR="003B3D65" w:rsidRPr="00F24866" w:rsidRDefault="003B3D65" w:rsidP="006C1F93">
            <w:pPr>
              <w:jc w:val="center"/>
              <w:rPr>
                <w:sz w:val="16"/>
                <w:szCs w:val="16"/>
              </w:rPr>
            </w:pPr>
            <w:r w:rsidRPr="00F24866">
              <w:rPr>
                <w:sz w:val="16"/>
                <w:szCs w:val="16"/>
              </w:rPr>
              <w:t>по</w:t>
            </w:r>
            <w:r w:rsidRPr="00F24866">
              <w:rPr>
                <w:sz w:val="16"/>
                <w:szCs w:val="16"/>
              </w:rPr>
              <w:br/>
            </w:r>
            <w:proofErr w:type="spellStart"/>
            <w:r w:rsidRPr="00F24866">
              <w:rPr>
                <w:sz w:val="16"/>
                <w:szCs w:val="16"/>
              </w:rPr>
              <w:t>поря</w:t>
            </w:r>
            <w:proofErr w:type="gramStart"/>
            <w:r w:rsidRPr="00F24866">
              <w:rPr>
                <w:sz w:val="16"/>
                <w:szCs w:val="16"/>
              </w:rPr>
              <w:t>д</w:t>
            </w:r>
            <w:proofErr w:type="spellEnd"/>
            <w:r w:rsidRPr="00F24866">
              <w:rPr>
                <w:sz w:val="16"/>
                <w:szCs w:val="16"/>
              </w:rPr>
              <w:t>-</w:t>
            </w:r>
            <w:proofErr w:type="gramEnd"/>
            <w:r w:rsidRPr="00F24866">
              <w:rPr>
                <w:sz w:val="16"/>
                <w:szCs w:val="16"/>
              </w:rPr>
              <w:br/>
            </w:r>
            <w:proofErr w:type="spellStart"/>
            <w:r w:rsidRPr="00F24866">
              <w:rPr>
                <w:sz w:val="16"/>
                <w:szCs w:val="16"/>
              </w:rPr>
              <w:t>ку</w:t>
            </w:r>
            <w:proofErr w:type="spellEnd"/>
          </w:p>
        </w:tc>
        <w:tc>
          <w:tcPr>
            <w:tcW w:w="568" w:type="dxa"/>
            <w:gridSpan w:val="2"/>
            <w:tcBorders>
              <w:top w:val="nil"/>
              <w:left w:val="nil"/>
              <w:bottom w:val="nil"/>
              <w:right w:val="nil"/>
            </w:tcBorders>
            <w:shd w:val="clear" w:color="auto" w:fill="auto"/>
            <w:vAlign w:val="center"/>
            <w:hideMark/>
          </w:tcPr>
          <w:p w:rsidR="003B3D65" w:rsidRPr="00F24866" w:rsidRDefault="003B3D65" w:rsidP="006C1F93">
            <w:pPr>
              <w:jc w:val="center"/>
              <w:rPr>
                <w:sz w:val="16"/>
                <w:szCs w:val="16"/>
              </w:rPr>
            </w:pPr>
            <w:r w:rsidRPr="00F24866">
              <w:rPr>
                <w:sz w:val="16"/>
                <w:szCs w:val="16"/>
              </w:rPr>
              <w:t>позиции по смете</w:t>
            </w:r>
          </w:p>
        </w:tc>
        <w:tc>
          <w:tcPr>
            <w:tcW w:w="2693" w:type="dxa"/>
            <w:gridSpan w:val="4"/>
            <w:vMerge/>
            <w:tcBorders>
              <w:top w:val="single" w:sz="4" w:space="0" w:color="auto"/>
              <w:left w:val="single" w:sz="4" w:space="0" w:color="auto"/>
              <w:bottom w:val="single" w:sz="4" w:space="0" w:color="auto"/>
              <w:right w:val="single" w:sz="4" w:space="0" w:color="auto"/>
            </w:tcBorders>
            <w:vAlign w:val="center"/>
            <w:hideMark/>
          </w:tcPr>
          <w:p w:rsidR="003B3D65" w:rsidRPr="00F24866" w:rsidRDefault="003B3D65" w:rsidP="006C1F93">
            <w:pPr>
              <w:rPr>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B3D65" w:rsidRPr="00F24866" w:rsidRDefault="003B3D65" w:rsidP="006C1F93">
            <w:pPr>
              <w:rPr>
                <w:sz w:val="16"/>
                <w:szCs w:val="16"/>
              </w:rPr>
            </w:pPr>
          </w:p>
        </w:tc>
        <w:tc>
          <w:tcPr>
            <w:tcW w:w="1537" w:type="dxa"/>
            <w:gridSpan w:val="9"/>
            <w:vMerge/>
            <w:tcBorders>
              <w:top w:val="single" w:sz="4" w:space="0" w:color="auto"/>
              <w:left w:val="single" w:sz="4" w:space="0" w:color="auto"/>
              <w:bottom w:val="single" w:sz="4" w:space="0" w:color="000000"/>
              <w:right w:val="single" w:sz="4" w:space="0" w:color="auto"/>
            </w:tcBorders>
            <w:vAlign w:val="center"/>
            <w:hideMark/>
          </w:tcPr>
          <w:p w:rsidR="003B3D65" w:rsidRPr="00F24866" w:rsidRDefault="003B3D65" w:rsidP="006C1F93">
            <w:pPr>
              <w:rPr>
                <w:sz w:val="16"/>
                <w:szCs w:val="16"/>
              </w:rPr>
            </w:pPr>
          </w:p>
        </w:tc>
        <w:tc>
          <w:tcPr>
            <w:tcW w:w="640" w:type="dxa"/>
            <w:gridSpan w:val="2"/>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Количество</w:t>
            </w:r>
          </w:p>
        </w:tc>
        <w:tc>
          <w:tcPr>
            <w:tcW w:w="800" w:type="dxa"/>
            <w:gridSpan w:val="3"/>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Цена за единицу, руб.</w:t>
            </w:r>
          </w:p>
        </w:tc>
        <w:tc>
          <w:tcPr>
            <w:tcW w:w="1131" w:type="dxa"/>
            <w:gridSpan w:val="3"/>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Стоимость, руб.</w:t>
            </w:r>
          </w:p>
        </w:tc>
        <w:tc>
          <w:tcPr>
            <w:tcW w:w="1628" w:type="dxa"/>
            <w:gridSpan w:val="3"/>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Наименование ресурсов</w:t>
            </w:r>
          </w:p>
        </w:tc>
        <w:tc>
          <w:tcPr>
            <w:tcW w:w="498" w:type="dxa"/>
            <w:gridSpan w:val="2"/>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Ед. изм.</w:t>
            </w:r>
          </w:p>
        </w:tc>
        <w:tc>
          <w:tcPr>
            <w:tcW w:w="1701" w:type="dxa"/>
            <w:gridSpan w:val="3"/>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Норма расхода ресурса</w:t>
            </w:r>
          </w:p>
        </w:tc>
        <w:tc>
          <w:tcPr>
            <w:tcW w:w="1418" w:type="dxa"/>
            <w:gridSpan w:val="3"/>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Количество</w:t>
            </w:r>
          </w:p>
        </w:tc>
        <w:tc>
          <w:tcPr>
            <w:tcW w:w="1134" w:type="dxa"/>
            <w:gridSpan w:val="3"/>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 xml:space="preserve">Стоим. за </w:t>
            </w:r>
            <w:proofErr w:type="spellStart"/>
            <w:proofErr w:type="gramStart"/>
            <w:r w:rsidRPr="00F24866">
              <w:rPr>
                <w:sz w:val="16"/>
                <w:szCs w:val="16"/>
              </w:rPr>
              <w:t>ед</w:t>
            </w:r>
            <w:proofErr w:type="spellEnd"/>
            <w:proofErr w:type="gramEnd"/>
          </w:p>
        </w:tc>
        <w:tc>
          <w:tcPr>
            <w:tcW w:w="992" w:type="dxa"/>
            <w:gridSpan w:val="3"/>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Общая стоим.</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jc w:val="center"/>
              <w:rPr>
                <w:sz w:val="16"/>
                <w:szCs w:val="16"/>
              </w:rPr>
            </w:pPr>
            <w:r w:rsidRPr="00F24866">
              <w:rPr>
                <w:sz w:val="16"/>
                <w:szCs w:val="16"/>
              </w:rPr>
              <w:t>1</w:t>
            </w:r>
          </w:p>
        </w:tc>
        <w:tc>
          <w:tcPr>
            <w:tcW w:w="568" w:type="dxa"/>
            <w:gridSpan w:val="2"/>
            <w:tcBorders>
              <w:top w:val="single" w:sz="4" w:space="0" w:color="auto"/>
              <w:left w:val="nil"/>
              <w:bottom w:val="single" w:sz="4" w:space="0" w:color="auto"/>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2</w:t>
            </w:r>
          </w:p>
        </w:tc>
        <w:tc>
          <w:tcPr>
            <w:tcW w:w="2693" w:type="dxa"/>
            <w:gridSpan w:val="4"/>
            <w:tcBorders>
              <w:top w:val="nil"/>
              <w:left w:val="nil"/>
              <w:bottom w:val="single" w:sz="4" w:space="0" w:color="auto"/>
              <w:right w:val="single" w:sz="4" w:space="0" w:color="auto"/>
            </w:tcBorders>
            <w:shd w:val="clear" w:color="auto" w:fill="auto"/>
            <w:noWrap/>
            <w:vAlign w:val="bottom"/>
            <w:hideMark/>
          </w:tcPr>
          <w:p w:rsidR="003B3D65" w:rsidRPr="00F24866" w:rsidRDefault="003B3D65" w:rsidP="006C1F93">
            <w:pPr>
              <w:jc w:val="center"/>
              <w:rPr>
                <w:sz w:val="16"/>
                <w:szCs w:val="16"/>
              </w:rPr>
            </w:pPr>
            <w:r w:rsidRPr="00F24866">
              <w:rPr>
                <w:sz w:val="16"/>
                <w:szCs w:val="16"/>
              </w:rPr>
              <w:t>3</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4</w:t>
            </w:r>
          </w:p>
        </w:tc>
        <w:tc>
          <w:tcPr>
            <w:tcW w:w="1537" w:type="dxa"/>
            <w:gridSpan w:val="9"/>
            <w:tcBorders>
              <w:top w:val="nil"/>
              <w:left w:val="nil"/>
              <w:bottom w:val="single" w:sz="4" w:space="0" w:color="auto"/>
              <w:right w:val="single" w:sz="4" w:space="0" w:color="auto"/>
            </w:tcBorders>
            <w:shd w:val="clear" w:color="auto" w:fill="auto"/>
            <w:noWrap/>
            <w:vAlign w:val="bottom"/>
            <w:hideMark/>
          </w:tcPr>
          <w:p w:rsidR="003B3D65" w:rsidRPr="00F24866" w:rsidRDefault="003B3D65" w:rsidP="006C1F93">
            <w:pPr>
              <w:jc w:val="center"/>
              <w:rPr>
                <w:sz w:val="16"/>
                <w:szCs w:val="16"/>
              </w:rPr>
            </w:pPr>
            <w:r w:rsidRPr="00F24866">
              <w:rPr>
                <w:sz w:val="16"/>
                <w:szCs w:val="16"/>
              </w:rPr>
              <w:t>5</w:t>
            </w:r>
          </w:p>
        </w:tc>
        <w:tc>
          <w:tcPr>
            <w:tcW w:w="640" w:type="dxa"/>
            <w:gridSpan w:val="2"/>
            <w:tcBorders>
              <w:top w:val="single" w:sz="4" w:space="0" w:color="auto"/>
              <w:left w:val="nil"/>
              <w:bottom w:val="single" w:sz="4" w:space="0" w:color="auto"/>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6</w:t>
            </w:r>
          </w:p>
        </w:tc>
        <w:tc>
          <w:tcPr>
            <w:tcW w:w="800" w:type="dxa"/>
            <w:gridSpan w:val="3"/>
            <w:tcBorders>
              <w:top w:val="single" w:sz="4" w:space="0" w:color="auto"/>
              <w:left w:val="nil"/>
              <w:bottom w:val="single" w:sz="4" w:space="0" w:color="auto"/>
              <w:right w:val="single" w:sz="4" w:space="0" w:color="auto"/>
            </w:tcBorders>
            <w:shd w:val="clear" w:color="auto" w:fill="auto"/>
            <w:noWrap/>
            <w:vAlign w:val="bottom"/>
            <w:hideMark/>
          </w:tcPr>
          <w:p w:rsidR="003B3D65" w:rsidRPr="00F24866" w:rsidRDefault="003B3D65" w:rsidP="006C1F93">
            <w:pPr>
              <w:jc w:val="center"/>
              <w:rPr>
                <w:sz w:val="16"/>
                <w:szCs w:val="16"/>
              </w:rPr>
            </w:pPr>
            <w:r w:rsidRPr="00F24866">
              <w:rPr>
                <w:sz w:val="16"/>
                <w:szCs w:val="16"/>
              </w:rPr>
              <w:t>7</w:t>
            </w:r>
          </w:p>
        </w:tc>
        <w:tc>
          <w:tcPr>
            <w:tcW w:w="1131" w:type="dxa"/>
            <w:gridSpan w:val="3"/>
            <w:tcBorders>
              <w:top w:val="single" w:sz="4" w:space="0" w:color="auto"/>
              <w:left w:val="nil"/>
              <w:bottom w:val="single" w:sz="4" w:space="0" w:color="auto"/>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8</w:t>
            </w:r>
          </w:p>
        </w:tc>
        <w:tc>
          <w:tcPr>
            <w:tcW w:w="1628" w:type="dxa"/>
            <w:gridSpan w:val="3"/>
            <w:tcBorders>
              <w:top w:val="single" w:sz="4" w:space="0" w:color="auto"/>
              <w:left w:val="nil"/>
              <w:bottom w:val="single" w:sz="4" w:space="0" w:color="auto"/>
              <w:right w:val="single" w:sz="4" w:space="0" w:color="auto"/>
            </w:tcBorders>
            <w:shd w:val="clear" w:color="auto" w:fill="auto"/>
            <w:noWrap/>
            <w:vAlign w:val="bottom"/>
            <w:hideMark/>
          </w:tcPr>
          <w:p w:rsidR="003B3D65" w:rsidRPr="00F24866" w:rsidRDefault="003B3D65" w:rsidP="006C1F93">
            <w:pPr>
              <w:jc w:val="center"/>
              <w:rPr>
                <w:sz w:val="16"/>
                <w:szCs w:val="16"/>
              </w:rPr>
            </w:pPr>
            <w:r w:rsidRPr="00F24866">
              <w:rPr>
                <w:sz w:val="16"/>
                <w:szCs w:val="16"/>
              </w:rPr>
              <w:t>9</w:t>
            </w:r>
          </w:p>
        </w:tc>
        <w:tc>
          <w:tcPr>
            <w:tcW w:w="498" w:type="dxa"/>
            <w:gridSpan w:val="2"/>
            <w:tcBorders>
              <w:top w:val="single" w:sz="4" w:space="0" w:color="auto"/>
              <w:left w:val="nil"/>
              <w:bottom w:val="single" w:sz="4" w:space="0" w:color="auto"/>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10</w:t>
            </w:r>
          </w:p>
        </w:tc>
        <w:tc>
          <w:tcPr>
            <w:tcW w:w="1701" w:type="dxa"/>
            <w:gridSpan w:val="3"/>
            <w:tcBorders>
              <w:top w:val="single" w:sz="4" w:space="0" w:color="auto"/>
              <w:left w:val="nil"/>
              <w:bottom w:val="single" w:sz="4" w:space="0" w:color="auto"/>
              <w:right w:val="single" w:sz="4" w:space="0" w:color="auto"/>
            </w:tcBorders>
            <w:shd w:val="clear" w:color="auto" w:fill="auto"/>
            <w:noWrap/>
            <w:vAlign w:val="bottom"/>
            <w:hideMark/>
          </w:tcPr>
          <w:p w:rsidR="003B3D65" w:rsidRPr="00F24866" w:rsidRDefault="003B3D65" w:rsidP="006C1F93">
            <w:pPr>
              <w:jc w:val="center"/>
              <w:rPr>
                <w:sz w:val="16"/>
                <w:szCs w:val="16"/>
              </w:rPr>
            </w:pPr>
            <w:r w:rsidRPr="00F24866">
              <w:rPr>
                <w:sz w:val="16"/>
                <w:szCs w:val="16"/>
              </w:rPr>
              <w:t>11</w:t>
            </w:r>
          </w:p>
        </w:tc>
        <w:tc>
          <w:tcPr>
            <w:tcW w:w="1418" w:type="dxa"/>
            <w:gridSpan w:val="3"/>
            <w:tcBorders>
              <w:top w:val="single" w:sz="4" w:space="0" w:color="auto"/>
              <w:left w:val="nil"/>
              <w:bottom w:val="single" w:sz="4" w:space="0" w:color="auto"/>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12</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3B3D65" w:rsidRPr="00F24866" w:rsidRDefault="003B3D65" w:rsidP="006C1F93">
            <w:pPr>
              <w:jc w:val="center"/>
              <w:rPr>
                <w:sz w:val="16"/>
                <w:szCs w:val="16"/>
              </w:rPr>
            </w:pPr>
            <w:r w:rsidRPr="00F24866">
              <w:rPr>
                <w:sz w:val="16"/>
                <w:szCs w:val="16"/>
              </w:rPr>
              <w:t>13</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B3D65" w:rsidRPr="00F24866" w:rsidRDefault="003B3D65" w:rsidP="006C1F93">
            <w:pPr>
              <w:jc w:val="center"/>
              <w:rPr>
                <w:sz w:val="16"/>
                <w:szCs w:val="16"/>
              </w:rPr>
            </w:pPr>
            <w:r w:rsidRPr="00F24866">
              <w:rPr>
                <w:sz w:val="16"/>
                <w:szCs w:val="16"/>
              </w:rPr>
              <w:t>14</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18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bookmarkStart w:id="2" w:name="RANGE!B27:N32"/>
            <w:r w:rsidRPr="00F24866">
              <w:rPr>
                <w:sz w:val="16"/>
                <w:szCs w:val="16"/>
              </w:rPr>
              <w:t> </w:t>
            </w:r>
            <w:bookmarkEnd w:id="2"/>
          </w:p>
        </w:tc>
        <w:tc>
          <w:tcPr>
            <w:tcW w:w="2693" w:type="dxa"/>
            <w:gridSpan w:val="4"/>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u w:val="single"/>
              </w:rPr>
            </w:pP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221"/>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jc w:val="center"/>
              <w:rPr>
                <w:sz w:val="16"/>
                <w:szCs w:val="16"/>
              </w:rPr>
            </w:pPr>
            <w:bookmarkStart w:id="3" w:name="RANGE!B29:N29"/>
            <w:r w:rsidRPr="00F24866">
              <w:rPr>
                <w:sz w:val="16"/>
                <w:szCs w:val="16"/>
              </w:rPr>
              <w:t> </w:t>
            </w:r>
            <w:bookmarkEnd w:id="3"/>
          </w:p>
        </w:tc>
        <w:tc>
          <w:tcPr>
            <w:tcW w:w="2693" w:type="dxa"/>
            <w:gridSpan w:val="4"/>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Механизмы</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31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nil"/>
              <w:right w:val="single" w:sz="4" w:space="0" w:color="auto"/>
            </w:tcBorders>
            <w:shd w:val="clear" w:color="auto" w:fill="auto"/>
            <w:vAlign w:val="center"/>
            <w:hideMark/>
          </w:tcPr>
          <w:p w:rsidR="003B3D65" w:rsidRPr="00F24866" w:rsidRDefault="003B3D65" w:rsidP="006C1F93">
            <w:pPr>
              <w:jc w:val="cente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Материалы</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147"/>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95"/>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ИТОГО ПО АКТУ</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 </w:t>
            </w:r>
          </w:p>
        </w:tc>
        <w:tc>
          <w:tcPr>
            <w:tcW w:w="1628" w:type="dxa"/>
            <w:gridSpan w:val="3"/>
            <w:tcBorders>
              <w:top w:val="nil"/>
              <w:left w:val="nil"/>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466"/>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2693" w:type="dxa"/>
            <w:gridSpan w:val="4"/>
            <w:tcBorders>
              <w:top w:val="nil"/>
              <w:left w:val="nil"/>
              <w:bottom w:val="single" w:sz="4" w:space="0" w:color="auto"/>
              <w:right w:val="single" w:sz="4" w:space="0" w:color="auto"/>
            </w:tcBorders>
            <w:shd w:val="clear" w:color="auto" w:fill="auto"/>
            <w:vAlign w:val="center"/>
            <w:hideMark/>
          </w:tcPr>
          <w:p w:rsidR="003B3D65" w:rsidRPr="00F24866" w:rsidRDefault="003B3D65" w:rsidP="006C1F93">
            <w:pPr>
              <w:jc w:val="both"/>
              <w:rPr>
                <w:sz w:val="16"/>
                <w:szCs w:val="16"/>
              </w:rPr>
            </w:pPr>
            <w:r w:rsidRPr="00F24866">
              <w:rPr>
                <w:sz w:val="16"/>
                <w:szCs w:val="16"/>
              </w:rPr>
              <w:t>в том числе материалы и механизмы подрядчика</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Материалы подрядчика</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6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2693" w:type="dxa"/>
            <w:gridSpan w:val="4"/>
            <w:tcBorders>
              <w:top w:val="nil"/>
              <w:left w:val="nil"/>
              <w:bottom w:val="single" w:sz="4" w:space="0" w:color="auto"/>
              <w:right w:val="single" w:sz="4" w:space="0" w:color="auto"/>
            </w:tcBorders>
            <w:shd w:val="clear" w:color="auto" w:fill="auto"/>
            <w:vAlign w:val="center"/>
            <w:hideMark/>
          </w:tcPr>
          <w:p w:rsidR="003B3D65" w:rsidRPr="00F24866" w:rsidRDefault="003B3D65" w:rsidP="006C1F93">
            <w:pPr>
              <w:jc w:val="both"/>
              <w:rPr>
                <w:sz w:val="16"/>
                <w:szCs w:val="16"/>
              </w:rPr>
            </w:pPr>
            <w:r w:rsidRPr="00F24866">
              <w:rPr>
                <w:sz w:val="16"/>
                <w:szCs w:val="16"/>
              </w:rPr>
              <w:t xml:space="preserve">Материалы заказчика, </w:t>
            </w:r>
            <w:proofErr w:type="gramStart"/>
            <w:r w:rsidRPr="00F24866">
              <w:rPr>
                <w:sz w:val="16"/>
                <w:szCs w:val="16"/>
              </w:rPr>
              <w:t>полученных</w:t>
            </w:r>
            <w:proofErr w:type="gramEnd"/>
            <w:r w:rsidRPr="00F24866">
              <w:rPr>
                <w:sz w:val="16"/>
                <w:szCs w:val="16"/>
              </w:rPr>
              <w:t xml:space="preserve"> на основе давальческих</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Материалы заказчика</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12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bookmarkStart w:id="4" w:name="RANGE!B38:N38"/>
            <w:r w:rsidRPr="00F24866">
              <w:rPr>
                <w:sz w:val="16"/>
                <w:szCs w:val="16"/>
              </w:rPr>
              <w:t> </w:t>
            </w:r>
            <w:bookmarkEnd w:id="4"/>
          </w:p>
        </w:tc>
        <w:tc>
          <w:tcPr>
            <w:tcW w:w="2693" w:type="dxa"/>
            <w:gridSpan w:val="4"/>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НДС (18 %)</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12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Итого с НДС</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1"/>
          <w:wAfter w:w="90" w:type="dxa"/>
          <w:trHeight w:val="88"/>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3B3D65" w:rsidRPr="00F24866" w:rsidRDefault="003B3D65" w:rsidP="006C1F93">
            <w:pPr>
              <w:rPr>
                <w:sz w:val="16"/>
                <w:szCs w:val="16"/>
              </w:rPr>
            </w:pPr>
            <w:r w:rsidRPr="00F24866">
              <w:rPr>
                <w:sz w:val="16"/>
                <w:szCs w:val="16"/>
              </w:rPr>
              <w:t> </w:t>
            </w:r>
          </w:p>
        </w:tc>
        <w:tc>
          <w:tcPr>
            <w:tcW w:w="56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2693" w:type="dxa"/>
            <w:gridSpan w:val="4"/>
            <w:tcBorders>
              <w:top w:val="nil"/>
              <w:left w:val="nil"/>
              <w:bottom w:val="single" w:sz="4" w:space="0" w:color="auto"/>
              <w:right w:val="single" w:sz="4" w:space="0" w:color="auto"/>
            </w:tcBorders>
            <w:shd w:val="clear" w:color="auto" w:fill="auto"/>
            <w:hideMark/>
          </w:tcPr>
          <w:p w:rsidR="003B3D65" w:rsidRPr="00F24866" w:rsidRDefault="003B3D65" w:rsidP="006C1F93">
            <w:pPr>
              <w:rPr>
                <w:b/>
                <w:bCs/>
                <w:sz w:val="16"/>
                <w:szCs w:val="16"/>
              </w:rPr>
            </w:pPr>
            <w:r w:rsidRPr="00F24866">
              <w:rPr>
                <w:b/>
                <w:bCs/>
                <w:sz w:val="16"/>
                <w:szCs w:val="16"/>
              </w:rPr>
              <w:t>ВСЕГО ПО АКТУ</w:t>
            </w:r>
          </w:p>
        </w:tc>
        <w:tc>
          <w:tcPr>
            <w:tcW w:w="850" w:type="dxa"/>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537" w:type="dxa"/>
            <w:gridSpan w:val="9"/>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640"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800"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62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498" w:type="dxa"/>
            <w:gridSpan w:val="2"/>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701"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418"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134"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992" w:type="dxa"/>
            <w:gridSpan w:val="3"/>
            <w:tcBorders>
              <w:top w:val="nil"/>
              <w:left w:val="nil"/>
              <w:bottom w:val="single" w:sz="4" w:space="0" w:color="auto"/>
              <w:right w:val="single" w:sz="4" w:space="0" w:color="auto"/>
            </w:tcBorders>
            <w:shd w:val="clear" w:color="auto" w:fill="auto"/>
            <w:hideMark/>
          </w:tcPr>
          <w:p w:rsidR="003B3D65" w:rsidRPr="00F24866" w:rsidRDefault="003B3D65" w:rsidP="006C1F93">
            <w:pPr>
              <w:rPr>
                <w:sz w:val="16"/>
                <w:szCs w:val="16"/>
              </w:rPr>
            </w:pPr>
            <w:r w:rsidRPr="00F24866">
              <w:rPr>
                <w:sz w:val="16"/>
                <w:szCs w:val="16"/>
              </w:rPr>
              <w:t> </w:t>
            </w:r>
          </w:p>
        </w:tc>
        <w:tc>
          <w:tcPr>
            <w:tcW w:w="1311" w:type="dxa"/>
            <w:gridSpan w:val="4"/>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r w:rsidR="003B3D65" w:rsidRPr="00F24866" w:rsidTr="006C1F93">
        <w:trPr>
          <w:gridAfter w:val="2"/>
          <w:wAfter w:w="121" w:type="dxa"/>
          <w:trHeight w:val="315"/>
        </w:trPr>
        <w:tc>
          <w:tcPr>
            <w:tcW w:w="425"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568"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7041" w:type="dxa"/>
            <w:gridSpan w:val="20"/>
            <w:tcBorders>
              <w:top w:val="nil"/>
              <w:left w:val="nil"/>
              <w:bottom w:val="nil"/>
              <w:right w:val="nil"/>
            </w:tcBorders>
            <w:shd w:val="clear" w:color="auto" w:fill="auto"/>
            <w:noWrap/>
            <w:vAlign w:val="bottom"/>
            <w:hideMark/>
          </w:tcPr>
          <w:p w:rsidR="003B3D65" w:rsidRPr="00F24866" w:rsidRDefault="003B3D65" w:rsidP="006C1F93">
            <w:pPr>
              <w:rPr>
                <w:sz w:val="16"/>
                <w:szCs w:val="16"/>
              </w:rPr>
            </w:pPr>
            <w:r w:rsidRPr="00F24866">
              <w:rPr>
                <w:sz w:val="16"/>
                <w:szCs w:val="16"/>
              </w:rPr>
              <w:t>Сдал: должность             подпись                расшифровка подписи</w:t>
            </w:r>
          </w:p>
        </w:tc>
        <w:tc>
          <w:tcPr>
            <w:tcW w:w="316" w:type="dxa"/>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c>
          <w:tcPr>
            <w:tcW w:w="7969" w:type="dxa"/>
            <w:gridSpan w:val="19"/>
            <w:tcBorders>
              <w:top w:val="nil"/>
              <w:left w:val="nil"/>
              <w:bottom w:val="nil"/>
              <w:right w:val="nil"/>
            </w:tcBorders>
            <w:shd w:val="clear" w:color="auto" w:fill="auto"/>
            <w:noWrap/>
            <w:vAlign w:val="bottom"/>
            <w:hideMark/>
          </w:tcPr>
          <w:p w:rsidR="003B3D65" w:rsidRPr="00F24866" w:rsidRDefault="003B3D65" w:rsidP="006C1F93">
            <w:pPr>
              <w:rPr>
                <w:sz w:val="16"/>
                <w:szCs w:val="16"/>
              </w:rPr>
            </w:pPr>
            <w:r w:rsidRPr="00F24866">
              <w:rPr>
                <w:sz w:val="16"/>
                <w:szCs w:val="16"/>
              </w:rPr>
              <w:t xml:space="preserve">Принял:  должность             подпись                расшифровка подписи </w:t>
            </w:r>
          </w:p>
        </w:tc>
        <w:tc>
          <w:tcPr>
            <w:tcW w:w="976" w:type="dxa"/>
            <w:gridSpan w:val="2"/>
            <w:tcBorders>
              <w:top w:val="nil"/>
              <w:left w:val="nil"/>
              <w:bottom w:val="nil"/>
              <w:right w:val="nil"/>
            </w:tcBorders>
            <w:shd w:val="clear" w:color="auto" w:fill="auto"/>
            <w:noWrap/>
            <w:vAlign w:val="bottom"/>
            <w:hideMark/>
          </w:tcPr>
          <w:p w:rsidR="003B3D65" w:rsidRPr="00F24866" w:rsidRDefault="003B3D65" w:rsidP="006C1F93">
            <w:pPr>
              <w:rPr>
                <w:sz w:val="16"/>
                <w:szCs w:val="16"/>
              </w:rPr>
            </w:pPr>
          </w:p>
        </w:tc>
      </w:tr>
    </w:tbl>
    <w:p w:rsidR="003B3D65" w:rsidRDefault="003B3D65" w:rsidP="003B3D65">
      <w:pPr>
        <w:sectPr w:rsidR="003B3D65" w:rsidSect="00395D0A">
          <w:pgSz w:w="16838" w:h="11906" w:orient="landscape"/>
          <w:pgMar w:top="238" w:right="284" w:bottom="244" w:left="284" w:header="709" w:footer="709" w:gutter="0"/>
          <w:cols w:space="708"/>
          <w:docGrid w:linePitch="360"/>
        </w:sectPr>
      </w:pPr>
    </w:p>
    <w:p w:rsidR="003827B9" w:rsidRDefault="003827B9" w:rsidP="003B3D65"/>
    <w:sectPr w:rsidR="003827B9" w:rsidSect="003827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52B23"/>
    <w:multiLevelType w:val="hybridMultilevel"/>
    <w:tmpl w:val="0DB66B46"/>
    <w:lvl w:ilvl="0" w:tplc="3F9CCDE2">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63C3316"/>
    <w:multiLevelType w:val="multilevel"/>
    <w:tmpl w:val="2D7082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08"/>
        </w:tabs>
        <w:ind w:left="408" w:hanging="36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2">
    <w:nsid w:val="1C3260D2"/>
    <w:multiLevelType w:val="hybridMultilevel"/>
    <w:tmpl w:val="FFA4BD82"/>
    <w:lvl w:ilvl="0" w:tplc="FFFFFFFF">
      <w:start w:val="1"/>
      <w:numFmt w:val="bullet"/>
      <w:pStyle w:val="--"/>
      <w:lvlText w:val=""/>
      <w:lvlJc w:val="left"/>
      <w:pPr>
        <w:tabs>
          <w:tab w:val="num" w:pos="360"/>
        </w:tabs>
        <w:ind w:left="360" w:hanging="360"/>
      </w:pPr>
      <w:rPr>
        <w:rFonts w:ascii="Symbol" w:hAnsi="Symbol" w:hint="default"/>
      </w:rPr>
    </w:lvl>
    <w:lvl w:ilvl="1" w:tplc="FFFFFFFF">
      <w:numFmt w:val="bullet"/>
      <w:lvlText w:val=""/>
      <w:lvlJc w:val="left"/>
      <w:pPr>
        <w:tabs>
          <w:tab w:val="num" w:pos="1440"/>
        </w:tabs>
        <w:ind w:left="1440" w:hanging="720"/>
      </w:pPr>
      <w:rPr>
        <w:rFonts w:ascii="Symbol" w:eastAsia="Times New Roman" w:hAnsi="Symbol" w:cs="Times New Roman" w:hint="default"/>
      </w:r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nsid w:val="50E52565"/>
    <w:multiLevelType w:val="hybridMultilevel"/>
    <w:tmpl w:val="995866E6"/>
    <w:lvl w:ilvl="0" w:tplc="AF56ED32">
      <w:start w:val="1"/>
      <w:numFmt w:val="bullet"/>
      <w:lvlText w:val=""/>
      <w:lvlJc w:val="left"/>
      <w:pPr>
        <w:ind w:left="593" w:hanging="360"/>
      </w:pPr>
      <w:rPr>
        <w:rFonts w:ascii="Symbol" w:hAnsi="Symbol" w:hint="default"/>
      </w:rPr>
    </w:lvl>
    <w:lvl w:ilvl="1" w:tplc="04190003" w:tentative="1">
      <w:start w:val="1"/>
      <w:numFmt w:val="bullet"/>
      <w:lvlText w:val="o"/>
      <w:lvlJc w:val="left"/>
      <w:pPr>
        <w:ind w:left="1313" w:hanging="360"/>
      </w:pPr>
      <w:rPr>
        <w:rFonts w:ascii="Courier New" w:hAnsi="Courier New" w:cs="Courier New" w:hint="default"/>
      </w:rPr>
    </w:lvl>
    <w:lvl w:ilvl="2" w:tplc="04190005" w:tentative="1">
      <w:start w:val="1"/>
      <w:numFmt w:val="bullet"/>
      <w:lvlText w:val=""/>
      <w:lvlJc w:val="left"/>
      <w:pPr>
        <w:ind w:left="2033" w:hanging="360"/>
      </w:pPr>
      <w:rPr>
        <w:rFonts w:ascii="Wingdings" w:hAnsi="Wingdings" w:hint="default"/>
      </w:rPr>
    </w:lvl>
    <w:lvl w:ilvl="3" w:tplc="04190001" w:tentative="1">
      <w:start w:val="1"/>
      <w:numFmt w:val="bullet"/>
      <w:lvlText w:val=""/>
      <w:lvlJc w:val="left"/>
      <w:pPr>
        <w:ind w:left="2753" w:hanging="360"/>
      </w:pPr>
      <w:rPr>
        <w:rFonts w:ascii="Symbol" w:hAnsi="Symbol" w:hint="default"/>
      </w:rPr>
    </w:lvl>
    <w:lvl w:ilvl="4" w:tplc="04190003" w:tentative="1">
      <w:start w:val="1"/>
      <w:numFmt w:val="bullet"/>
      <w:lvlText w:val="o"/>
      <w:lvlJc w:val="left"/>
      <w:pPr>
        <w:ind w:left="3473" w:hanging="360"/>
      </w:pPr>
      <w:rPr>
        <w:rFonts w:ascii="Courier New" w:hAnsi="Courier New" w:cs="Courier New" w:hint="default"/>
      </w:rPr>
    </w:lvl>
    <w:lvl w:ilvl="5" w:tplc="04190005" w:tentative="1">
      <w:start w:val="1"/>
      <w:numFmt w:val="bullet"/>
      <w:lvlText w:val=""/>
      <w:lvlJc w:val="left"/>
      <w:pPr>
        <w:ind w:left="4193" w:hanging="360"/>
      </w:pPr>
      <w:rPr>
        <w:rFonts w:ascii="Wingdings" w:hAnsi="Wingdings" w:hint="default"/>
      </w:rPr>
    </w:lvl>
    <w:lvl w:ilvl="6" w:tplc="04190001" w:tentative="1">
      <w:start w:val="1"/>
      <w:numFmt w:val="bullet"/>
      <w:lvlText w:val=""/>
      <w:lvlJc w:val="left"/>
      <w:pPr>
        <w:ind w:left="4913" w:hanging="360"/>
      </w:pPr>
      <w:rPr>
        <w:rFonts w:ascii="Symbol" w:hAnsi="Symbol" w:hint="default"/>
      </w:rPr>
    </w:lvl>
    <w:lvl w:ilvl="7" w:tplc="04190003" w:tentative="1">
      <w:start w:val="1"/>
      <w:numFmt w:val="bullet"/>
      <w:lvlText w:val="o"/>
      <w:lvlJc w:val="left"/>
      <w:pPr>
        <w:ind w:left="5633" w:hanging="360"/>
      </w:pPr>
      <w:rPr>
        <w:rFonts w:ascii="Courier New" w:hAnsi="Courier New" w:cs="Courier New" w:hint="default"/>
      </w:rPr>
    </w:lvl>
    <w:lvl w:ilvl="8" w:tplc="04190005" w:tentative="1">
      <w:start w:val="1"/>
      <w:numFmt w:val="bullet"/>
      <w:lvlText w:val=""/>
      <w:lvlJc w:val="left"/>
      <w:pPr>
        <w:ind w:left="6353" w:hanging="360"/>
      </w:pPr>
      <w:rPr>
        <w:rFonts w:ascii="Wingdings" w:hAnsi="Wingdings" w:hint="default"/>
      </w:rPr>
    </w:lvl>
  </w:abstractNum>
  <w:abstractNum w:abstractNumId="4">
    <w:nsid w:val="75F3377F"/>
    <w:multiLevelType w:val="multilevel"/>
    <w:tmpl w:val="5274C0C8"/>
    <w:lvl w:ilvl="0">
      <w:start w:val="1"/>
      <w:numFmt w:val="decimal"/>
      <w:lvlText w:val="%1."/>
      <w:lvlJc w:val="left"/>
      <w:pPr>
        <w:tabs>
          <w:tab w:val="num" w:pos="454"/>
        </w:tabs>
        <w:ind w:left="454" w:hanging="454"/>
      </w:pPr>
      <w:rPr>
        <w:b/>
        <w:i w:val="0"/>
        <w:sz w:val="24"/>
        <w:szCs w:val="24"/>
      </w:rPr>
    </w:lvl>
    <w:lvl w:ilvl="1">
      <w:start w:val="1"/>
      <w:numFmt w:val="decimal"/>
      <w:lvlText w:val="%1.%2."/>
      <w:lvlJc w:val="left"/>
      <w:pPr>
        <w:tabs>
          <w:tab w:val="num" w:pos="567"/>
        </w:tabs>
        <w:ind w:left="567" w:hanging="567"/>
      </w:pPr>
    </w:lvl>
    <w:lvl w:ilvl="2">
      <w:start w:val="1"/>
      <w:numFmt w:val="decimal"/>
      <w:lvlText w:val="%1.%2.%3."/>
      <w:lvlJc w:val="left"/>
      <w:pPr>
        <w:tabs>
          <w:tab w:val="num" w:pos="1391"/>
        </w:tabs>
        <w:ind w:left="1391" w:hanging="851"/>
      </w:pPr>
    </w:lvl>
    <w:lvl w:ilvl="3">
      <w:start w:val="1"/>
      <w:numFmt w:val="decimal"/>
      <w:lvlText w:val="%1.%2.%3.%4."/>
      <w:lvlJc w:val="left"/>
      <w:pPr>
        <w:tabs>
          <w:tab w:val="num" w:pos="1304"/>
        </w:tabs>
        <w:ind w:left="1304" w:hanging="1020"/>
      </w:pPr>
    </w:lvl>
    <w:lvl w:ilvl="4">
      <w:start w:val="1"/>
      <w:numFmt w:val="decimal"/>
      <w:lvlText w:val="%1.%2.%3.%4.%5."/>
      <w:lvlJc w:val="left"/>
      <w:pPr>
        <w:tabs>
          <w:tab w:val="num" w:pos="1418"/>
        </w:tabs>
        <w:ind w:left="1418" w:hanging="1021"/>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compat/>
  <w:rsids>
    <w:rsidRoot w:val="001B7A2F"/>
    <w:rsid w:val="000003A5"/>
    <w:rsid w:val="000003EF"/>
    <w:rsid w:val="000009F8"/>
    <w:rsid w:val="00000A07"/>
    <w:rsid w:val="00001701"/>
    <w:rsid w:val="00001CAB"/>
    <w:rsid w:val="000022F3"/>
    <w:rsid w:val="00002994"/>
    <w:rsid w:val="00002CDB"/>
    <w:rsid w:val="00003211"/>
    <w:rsid w:val="0000391D"/>
    <w:rsid w:val="00003CBC"/>
    <w:rsid w:val="0000473E"/>
    <w:rsid w:val="000059E0"/>
    <w:rsid w:val="00005B3A"/>
    <w:rsid w:val="00005C57"/>
    <w:rsid w:val="00005D0C"/>
    <w:rsid w:val="00006135"/>
    <w:rsid w:val="0000613E"/>
    <w:rsid w:val="00006AFD"/>
    <w:rsid w:val="00006FA8"/>
    <w:rsid w:val="0000738D"/>
    <w:rsid w:val="00007B6A"/>
    <w:rsid w:val="00007F12"/>
    <w:rsid w:val="0001019C"/>
    <w:rsid w:val="00010B13"/>
    <w:rsid w:val="00010D9E"/>
    <w:rsid w:val="00011091"/>
    <w:rsid w:val="000110BB"/>
    <w:rsid w:val="00012104"/>
    <w:rsid w:val="00012338"/>
    <w:rsid w:val="000128C0"/>
    <w:rsid w:val="000131B9"/>
    <w:rsid w:val="000135E9"/>
    <w:rsid w:val="00013992"/>
    <w:rsid w:val="00013A50"/>
    <w:rsid w:val="00013ED1"/>
    <w:rsid w:val="000143F8"/>
    <w:rsid w:val="000149BF"/>
    <w:rsid w:val="000150E6"/>
    <w:rsid w:val="000162DE"/>
    <w:rsid w:val="00017865"/>
    <w:rsid w:val="00020243"/>
    <w:rsid w:val="00020388"/>
    <w:rsid w:val="000205A7"/>
    <w:rsid w:val="00020912"/>
    <w:rsid w:val="00020E31"/>
    <w:rsid w:val="0002163B"/>
    <w:rsid w:val="00021D47"/>
    <w:rsid w:val="00022951"/>
    <w:rsid w:val="00022A82"/>
    <w:rsid w:val="00023718"/>
    <w:rsid w:val="000248DF"/>
    <w:rsid w:val="00025598"/>
    <w:rsid w:val="000255D9"/>
    <w:rsid w:val="00025ED8"/>
    <w:rsid w:val="000260E0"/>
    <w:rsid w:val="00026168"/>
    <w:rsid w:val="000268D9"/>
    <w:rsid w:val="00026EDB"/>
    <w:rsid w:val="00027708"/>
    <w:rsid w:val="000277DC"/>
    <w:rsid w:val="00027803"/>
    <w:rsid w:val="00030097"/>
    <w:rsid w:val="00030271"/>
    <w:rsid w:val="0003086E"/>
    <w:rsid w:val="00030F63"/>
    <w:rsid w:val="0003161D"/>
    <w:rsid w:val="00031635"/>
    <w:rsid w:val="000319D2"/>
    <w:rsid w:val="00031C5C"/>
    <w:rsid w:val="00031ED8"/>
    <w:rsid w:val="00031F9B"/>
    <w:rsid w:val="000321CE"/>
    <w:rsid w:val="000333DD"/>
    <w:rsid w:val="000336E5"/>
    <w:rsid w:val="00033C4C"/>
    <w:rsid w:val="000343A1"/>
    <w:rsid w:val="00034412"/>
    <w:rsid w:val="000346E5"/>
    <w:rsid w:val="000348C5"/>
    <w:rsid w:val="000354A2"/>
    <w:rsid w:val="00035ACE"/>
    <w:rsid w:val="00035ADF"/>
    <w:rsid w:val="00035E4C"/>
    <w:rsid w:val="00035E78"/>
    <w:rsid w:val="00035EBD"/>
    <w:rsid w:val="00035F8F"/>
    <w:rsid w:val="000366AC"/>
    <w:rsid w:val="00036BF8"/>
    <w:rsid w:val="00036DC7"/>
    <w:rsid w:val="0003786A"/>
    <w:rsid w:val="00040041"/>
    <w:rsid w:val="00040443"/>
    <w:rsid w:val="00040499"/>
    <w:rsid w:val="00040999"/>
    <w:rsid w:val="00040B41"/>
    <w:rsid w:val="00040C36"/>
    <w:rsid w:val="00040D2A"/>
    <w:rsid w:val="00041067"/>
    <w:rsid w:val="000413BF"/>
    <w:rsid w:val="00041998"/>
    <w:rsid w:val="00041CE2"/>
    <w:rsid w:val="000422F2"/>
    <w:rsid w:val="000425ED"/>
    <w:rsid w:val="000428D2"/>
    <w:rsid w:val="00042B0A"/>
    <w:rsid w:val="00042D9A"/>
    <w:rsid w:val="0004331D"/>
    <w:rsid w:val="000433BB"/>
    <w:rsid w:val="00043D6D"/>
    <w:rsid w:val="00043F82"/>
    <w:rsid w:val="00044865"/>
    <w:rsid w:val="00044A50"/>
    <w:rsid w:val="00044B0B"/>
    <w:rsid w:val="00044CBE"/>
    <w:rsid w:val="00045578"/>
    <w:rsid w:val="000460FE"/>
    <w:rsid w:val="0004657B"/>
    <w:rsid w:val="000465BC"/>
    <w:rsid w:val="0004674E"/>
    <w:rsid w:val="0004680E"/>
    <w:rsid w:val="00046AAB"/>
    <w:rsid w:val="00046D04"/>
    <w:rsid w:val="0004783C"/>
    <w:rsid w:val="0004784C"/>
    <w:rsid w:val="000479AD"/>
    <w:rsid w:val="00047D1A"/>
    <w:rsid w:val="00050D7D"/>
    <w:rsid w:val="00050FE3"/>
    <w:rsid w:val="00051A87"/>
    <w:rsid w:val="00052BBD"/>
    <w:rsid w:val="000538A1"/>
    <w:rsid w:val="00053AD1"/>
    <w:rsid w:val="00054241"/>
    <w:rsid w:val="000542C7"/>
    <w:rsid w:val="00054343"/>
    <w:rsid w:val="00054366"/>
    <w:rsid w:val="0005457A"/>
    <w:rsid w:val="00054602"/>
    <w:rsid w:val="00054C93"/>
    <w:rsid w:val="00055FCF"/>
    <w:rsid w:val="000563CA"/>
    <w:rsid w:val="00057543"/>
    <w:rsid w:val="00057869"/>
    <w:rsid w:val="00057C1A"/>
    <w:rsid w:val="00057CA8"/>
    <w:rsid w:val="000603FD"/>
    <w:rsid w:val="000606D7"/>
    <w:rsid w:val="00060BDE"/>
    <w:rsid w:val="00060C61"/>
    <w:rsid w:val="00061690"/>
    <w:rsid w:val="00061764"/>
    <w:rsid w:val="00061AA7"/>
    <w:rsid w:val="00061B3C"/>
    <w:rsid w:val="00061DEF"/>
    <w:rsid w:val="00061E87"/>
    <w:rsid w:val="00061F9F"/>
    <w:rsid w:val="00062058"/>
    <w:rsid w:val="00062077"/>
    <w:rsid w:val="0006221B"/>
    <w:rsid w:val="00062786"/>
    <w:rsid w:val="00062AB7"/>
    <w:rsid w:val="00062B9B"/>
    <w:rsid w:val="00062D51"/>
    <w:rsid w:val="00062ED8"/>
    <w:rsid w:val="00062EFA"/>
    <w:rsid w:val="000632E9"/>
    <w:rsid w:val="00063366"/>
    <w:rsid w:val="00063882"/>
    <w:rsid w:val="000638EF"/>
    <w:rsid w:val="00063A3D"/>
    <w:rsid w:val="00063C11"/>
    <w:rsid w:val="00064B93"/>
    <w:rsid w:val="000650C5"/>
    <w:rsid w:val="0006566C"/>
    <w:rsid w:val="000663FD"/>
    <w:rsid w:val="000669A1"/>
    <w:rsid w:val="00066ABE"/>
    <w:rsid w:val="00066F71"/>
    <w:rsid w:val="00070611"/>
    <w:rsid w:val="0007072D"/>
    <w:rsid w:val="00070A2F"/>
    <w:rsid w:val="00070C63"/>
    <w:rsid w:val="00070F24"/>
    <w:rsid w:val="00071C4D"/>
    <w:rsid w:val="0007214D"/>
    <w:rsid w:val="00072918"/>
    <w:rsid w:val="000733F4"/>
    <w:rsid w:val="000734BC"/>
    <w:rsid w:val="000734F0"/>
    <w:rsid w:val="00074533"/>
    <w:rsid w:val="00074DC0"/>
    <w:rsid w:val="00074E2F"/>
    <w:rsid w:val="00075A66"/>
    <w:rsid w:val="00075ADD"/>
    <w:rsid w:val="00075E79"/>
    <w:rsid w:val="000776A0"/>
    <w:rsid w:val="00077942"/>
    <w:rsid w:val="00077E23"/>
    <w:rsid w:val="00077EFA"/>
    <w:rsid w:val="00077F81"/>
    <w:rsid w:val="00080431"/>
    <w:rsid w:val="000805B1"/>
    <w:rsid w:val="00080C33"/>
    <w:rsid w:val="00080DB4"/>
    <w:rsid w:val="00080E08"/>
    <w:rsid w:val="00080F69"/>
    <w:rsid w:val="00081F8A"/>
    <w:rsid w:val="0008212E"/>
    <w:rsid w:val="00082635"/>
    <w:rsid w:val="00082A78"/>
    <w:rsid w:val="00082D18"/>
    <w:rsid w:val="00082E8C"/>
    <w:rsid w:val="0008312E"/>
    <w:rsid w:val="00083165"/>
    <w:rsid w:val="000832B9"/>
    <w:rsid w:val="00083CB0"/>
    <w:rsid w:val="00083E09"/>
    <w:rsid w:val="00084090"/>
    <w:rsid w:val="00084099"/>
    <w:rsid w:val="000842E6"/>
    <w:rsid w:val="00084CDC"/>
    <w:rsid w:val="00084D55"/>
    <w:rsid w:val="00085340"/>
    <w:rsid w:val="0008536D"/>
    <w:rsid w:val="0008573D"/>
    <w:rsid w:val="000857CC"/>
    <w:rsid w:val="0008595E"/>
    <w:rsid w:val="00085CE0"/>
    <w:rsid w:val="0008636B"/>
    <w:rsid w:val="0008645A"/>
    <w:rsid w:val="00086590"/>
    <w:rsid w:val="00086C52"/>
    <w:rsid w:val="000870EE"/>
    <w:rsid w:val="00087293"/>
    <w:rsid w:val="000872B3"/>
    <w:rsid w:val="000875D6"/>
    <w:rsid w:val="00087751"/>
    <w:rsid w:val="000878C4"/>
    <w:rsid w:val="000879B8"/>
    <w:rsid w:val="00087F03"/>
    <w:rsid w:val="00090713"/>
    <w:rsid w:val="00090BE5"/>
    <w:rsid w:val="00090E0D"/>
    <w:rsid w:val="000912A1"/>
    <w:rsid w:val="0009151C"/>
    <w:rsid w:val="00091A88"/>
    <w:rsid w:val="00091B3A"/>
    <w:rsid w:val="0009230C"/>
    <w:rsid w:val="000923A0"/>
    <w:rsid w:val="00092FFD"/>
    <w:rsid w:val="00093113"/>
    <w:rsid w:val="00093F7D"/>
    <w:rsid w:val="00094292"/>
    <w:rsid w:val="0009468B"/>
    <w:rsid w:val="000946D8"/>
    <w:rsid w:val="0009471F"/>
    <w:rsid w:val="000948B4"/>
    <w:rsid w:val="00094956"/>
    <w:rsid w:val="00094B37"/>
    <w:rsid w:val="00094CBA"/>
    <w:rsid w:val="00094F54"/>
    <w:rsid w:val="00095037"/>
    <w:rsid w:val="00095045"/>
    <w:rsid w:val="00095046"/>
    <w:rsid w:val="000954D7"/>
    <w:rsid w:val="000956A1"/>
    <w:rsid w:val="00095AE6"/>
    <w:rsid w:val="00095D86"/>
    <w:rsid w:val="00096200"/>
    <w:rsid w:val="00096415"/>
    <w:rsid w:val="00096853"/>
    <w:rsid w:val="00096E62"/>
    <w:rsid w:val="00097006"/>
    <w:rsid w:val="000973CC"/>
    <w:rsid w:val="000975CF"/>
    <w:rsid w:val="00097741"/>
    <w:rsid w:val="00097B69"/>
    <w:rsid w:val="000A18C9"/>
    <w:rsid w:val="000A1B55"/>
    <w:rsid w:val="000A22B3"/>
    <w:rsid w:val="000A27AD"/>
    <w:rsid w:val="000A27F0"/>
    <w:rsid w:val="000A2A2A"/>
    <w:rsid w:val="000A2F38"/>
    <w:rsid w:val="000A2F9F"/>
    <w:rsid w:val="000A371B"/>
    <w:rsid w:val="000A3C60"/>
    <w:rsid w:val="000A40E4"/>
    <w:rsid w:val="000A4459"/>
    <w:rsid w:val="000A4C0C"/>
    <w:rsid w:val="000A4FF4"/>
    <w:rsid w:val="000A57C6"/>
    <w:rsid w:val="000A595F"/>
    <w:rsid w:val="000A5A0B"/>
    <w:rsid w:val="000A5BC2"/>
    <w:rsid w:val="000A5D35"/>
    <w:rsid w:val="000A6049"/>
    <w:rsid w:val="000A6081"/>
    <w:rsid w:val="000A63EC"/>
    <w:rsid w:val="000A646B"/>
    <w:rsid w:val="000A6701"/>
    <w:rsid w:val="000A6B18"/>
    <w:rsid w:val="000A71A4"/>
    <w:rsid w:val="000A7CAD"/>
    <w:rsid w:val="000B0000"/>
    <w:rsid w:val="000B0259"/>
    <w:rsid w:val="000B03D3"/>
    <w:rsid w:val="000B0820"/>
    <w:rsid w:val="000B1065"/>
    <w:rsid w:val="000B1256"/>
    <w:rsid w:val="000B1404"/>
    <w:rsid w:val="000B1749"/>
    <w:rsid w:val="000B17BF"/>
    <w:rsid w:val="000B1C93"/>
    <w:rsid w:val="000B1D48"/>
    <w:rsid w:val="000B1E78"/>
    <w:rsid w:val="000B2599"/>
    <w:rsid w:val="000B28AC"/>
    <w:rsid w:val="000B2BB2"/>
    <w:rsid w:val="000B2D61"/>
    <w:rsid w:val="000B38DC"/>
    <w:rsid w:val="000B3FBA"/>
    <w:rsid w:val="000B4114"/>
    <w:rsid w:val="000B44BC"/>
    <w:rsid w:val="000B483D"/>
    <w:rsid w:val="000B4920"/>
    <w:rsid w:val="000B526D"/>
    <w:rsid w:val="000B5288"/>
    <w:rsid w:val="000B5693"/>
    <w:rsid w:val="000B59DB"/>
    <w:rsid w:val="000B5B26"/>
    <w:rsid w:val="000B5D9A"/>
    <w:rsid w:val="000B615D"/>
    <w:rsid w:val="000B6ABF"/>
    <w:rsid w:val="000C0131"/>
    <w:rsid w:val="000C075A"/>
    <w:rsid w:val="000C09B8"/>
    <w:rsid w:val="000C1763"/>
    <w:rsid w:val="000C195B"/>
    <w:rsid w:val="000C1B41"/>
    <w:rsid w:val="000C1C61"/>
    <w:rsid w:val="000C1E0D"/>
    <w:rsid w:val="000C1F93"/>
    <w:rsid w:val="000C28D3"/>
    <w:rsid w:val="000C2A3A"/>
    <w:rsid w:val="000C3035"/>
    <w:rsid w:val="000C32A9"/>
    <w:rsid w:val="000C33E9"/>
    <w:rsid w:val="000C36E0"/>
    <w:rsid w:val="000C3BA7"/>
    <w:rsid w:val="000C436C"/>
    <w:rsid w:val="000C43EB"/>
    <w:rsid w:val="000C44CE"/>
    <w:rsid w:val="000C4965"/>
    <w:rsid w:val="000C49C4"/>
    <w:rsid w:val="000C4CAA"/>
    <w:rsid w:val="000C4E99"/>
    <w:rsid w:val="000C5535"/>
    <w:rsid w:val="000C5539"/>
    <w:rsid w:val="000C5E21"/>
    <w:rsid w:val="000C614C"/>
    <w:rsid w:val="000C68E2"/>
    <w:rsid w:val="000C6ACA"/>
    <w:rsid w:val="000C6D7C"/>
    <w:rsid w:val="000C71EF"/>
    <w:rsid w:val="000C7913"/>
    <w:rsid w:val="000C7C49"/>
    <w:rsid w:val="000D0BBE"/>
    <w:rsid w:val="000D0DA0"/>
    <w:rsid w:val="000D124F"/>
    <w:rsid w:val="000D17ED"/>
    <w:rsid w:val="000D1C22"/>
    <w:rsid w:val="000D1D8F"/>
    <w:rsid w:val="000D1EA0"/>
    <w:rsid w:val="000D1FDE"/>
    <w:rsid w:val="000D2C3B"/>
    <w:rsid w:val="000D3399"/>
    <w:rsid w:val="000D3598"/>
    <w:rsid w:val="000D3C17"/>
    <w:rsid w:val="000D3FCF"/>
    <w:rsid w:val="000D40F4"/>
    <w:rsid w:val="000D440D"/>
    <w:rsid w:val="000D4590"/>
    <w:rsid w:val="000D4AFC"/>
    <w:rsid w:val="000D5106"/>
    <w:rsid w:val="000D582E"/>
    <w:rsid w:val="000D59FE"/>
    <w:rsid w:val="000D5A4D"/>
    <w:rsid w:val="000D62B9"/>
    <w:rsid w:val="000D6B31"/>
    <w:rsid w:val="000D6F93"/>
    <w:rsid w:val="000D74D2"/>
    <w:rsid w:val="000D7553"/>
    <w:rsid w:val="000D7B55"/>
    <w:rsid w:val="000D7ECC"/>
    <w:rsid w:val="000D7ECF"/>
    <w:rsid w:val="000E06FE"/>
    <w:rsid w:val="000E0EB8"/>
    <w:rsid w:val="000E29CD"/>
    <w:rsid w:val="000E2C88"/>
    <w:rsid w:val="000E2D39"/>
    <w:rsid w:val="000E2D8F"/>
    <w:rsid w:val="000E2E3D"/>
    <w:rsid w:val="000E3348"/>
    <w:rsid w:val="000E3415"/>
    <w:rsid w:val="000E34B5"/>
    <w:rsid w:val="000E38C8"/>
    <w:rsid w:val="000E432D"/>
    <w:rsid w:val="000E4682"/>
    <w:rsid w:val="000E47C9"/>
    <w:rsid w:val="000E4A46"/>
    <w:rsid w:val="000E4B38"/>
    <w:rsid w:val="000E4BA5"/>
    <w:rsid w:val="000E4EF0"/>
    <w:rsid w:val="000E4F90"/>
    <w:rsid w:val="000E53A3"/>
    <w:rsid w:val="000E53C6"/>
    <w:rsid w:val="000E5AAA"/>
    <w:rsid w:val="000E5DCF"/>
    <w:rsid w:val="000E61F1"/>
    <w:rsid w:val="000E621D"/>
    <w:rsid w:val="000E73B2"/>
    <w:rsid w:val="000E74A0"/>
    <w:rsid w:val="000E7701"/>
    <w:rsid w:val="000E7855"/>
    <w:rsid w:val="000E7984"/>
    <w:rsid w:val="000E7994"/>
    <w:rsid w:val="000E7A0C"/>
    <w:rsid w:val="000E7B1D"/>
    <w:rsid w:val="000E7C40"/>
    <w:rsid w:val="000E7D20"/>
    <w:rsid w:val="000E7DF4"/>
    <w:rsid w:val="000F01A6"/>
    <w:rsid w:val="000F0350"/>
    <w:rsid w:val="000F0809"/>
    <w:rsid w:val="000F080F"/>
    <w:rsid w:val="000F0F06"/>
    <w:rsid w:val="000F1864"/>
    <w:rsid w:val="000F1AC7"/>
    <w:rsid w:val="000F1EA7"/>
    <w:rsid w:val="000F2309"/>
    <w:rsid w:val="000F2989"/>
    <w:rsid w:val="000F311E"/>
    <w:rsid w:val="000F3352"/>
    <w:rsid w:val="000F36A6"/>
    <w:rsid w:val="000F36F3"/>
    <w:rsid w:val="000F3BC7"/>
    <w:rsid w:val="000F3C3A"/>
    <w:rsid w:val="000F404B"/>
    <w:rsid w:val="000F43E2"/>
    <w:rsid w:val="000F47FF"/>
    <w:rsid w:val="000F4C8C"/>
    <w:rsid w:val="000F4D7E"/>
    <w:rsid w:val="000F566F"/>
    <w:rsid w:val="000F6278"/>
    <w:rsid w:val="000F6351"/>
    <w:rsid w:val="000F638A"/>
    <w:rsid w:val="000F673F"/>
    <w:rsid w:val="000F71CE"/>
    <w:rsid w:val="000F7A84"/>
    <w:rsid w:val="0010057F"/>
    <w:rsid w:val="0010074D"/>
    <w:rsid w:val="001007F2"/>
    <w:rsid w:val="001007FA"/>
    <w:rsid w:val="00100C84"/>
    <w:rsid w:val="00101239"/>
    <w:rsid w:val="001016A6"/>
    <w:rsid w:val="00101E1C"/>
    <w:rsid w:val="00102212"/>
    <w:rsid w:val="0010238D"/>
    <w:rsid w:val="00102B60"/>
    <w:rsid w:val="0010322E"/>
    <w:rsid w:val="00103818"/>
    <w:rsid w:val="00103954"/>
    <w:rsid w:val="00103B21"/>
    <w:rsid w:val="00104219"/>
    <w:rsid w:val="00105336"/>
    <w:rsid w:val="001056ED"/>
    <w:rsid w:val="00105E0D"/>
    <w:rsid w:val="00106746"/>
    <w:rsid w:val="00106944"/>
    <w:rsid w:val="001076D2"/>
    <w:rsid w:val="001077A4"/>
    <w:rsid w:val="00107BA1"/>
    <w:rsid w:val="001104A2"/>
    <w:rsid w:val="00110B69"/>
    <w:rsid w:val="00110CBD"/>
    <w:rsid w:val="00111922"/>
    <w:rsid w:val="001125D0"/>
    <w:rsid w:val="0011275E"/>
    <w:rsid w:val="00112FAE"/>
    <w:rsid w:val="001131AD"/>
    <w:rsid w:val="00113798"/>
    <w:rsid w:val="001138BA"/>
    <w:rsid w:val="001139E2"/>
    <w:rsid w:val="00113D54"/>
    <w:rsid w:val="00113DA3"/>
    <w:rsid w:val="00113EA0"/>
    <w:rsid w:val="00113FEE"/>
    <w:rsid w:val="00114040"/>
    <w:rsid w:val="0011404C"/>
    <w:rsid w:val="00114231"/>
    <w:rsid w:val="0011494D"/>
    <w:rsid w:val="00114B75"/>
    <w:rsid w:val="00114C8B"/>
    <w:rsid w:val="00114D20"/>
    <w:rsid w:val="00114F09"/>
    <w:rsid w:val="001155B3"/>
    <w:rsid w:val="00115CAD"/>
    <w:rsid w:val="001160F9"/>
    <w:rsid w:val="001163AB"/>
    <w:rsid w:val="00116E6C"/>
    <w:rsid w:val="00117435"/>
    <w:rsid w:val="00117773"/>
    <w:rsid w:val="00120C2B"/>
    <w:rsid w:val="0012124B"/>
    <w:rsid w:val="0012182E"/>
    <w:rsid w:val="00121B83"/>
    <w:rsid w:val="00122362"/>
    <w:rsid w:val="00122607"/>
    <w:rsid w:val="00122BCB"/>
    <w:rsid w:val="0012326D"/>
    <w:rsid w:val="0012379E"/>
    <w:rsid w:val="001249A9"/>
    <w:rsid w:val="00125618"/>
    <w:rsid w:val="00125BC9"/>
    <w:rsid w:val="00126A6C"/>
    <w:rsid w:val="00126AD0"/>
    <w:rsid w:val="00126ADD"/>
    <w:rsid w:val="00126C3A"/>
    <w:rsid w:val="00126CA9"/>
    <w:rsid w:val="00126DA4"/>
    <w:rsid w:val="00126FB2"/>
    <w:rsid w:val="0012750D"/>
    <w:rsid w:val="001279B6"/>
    <w:rsid w:val="00127E7E"/>
    <w:rsid w:val="00130042"/>
    <w:rsid w:val="00130149"/>
    <w:rsid w:val="001305DD"/>
    <w:rsid w:val="001305ED"/>
    <w:rsid w:val="0013089B"/>
    <w:rsid w:val="0013131E"/>
    <w:rsid w:val="0013138A"/>
    <w:rsid w:val="001314EA"/>
    <w:rsid w:val="00131583"/>
    <w:rsid w:val="00131A3F"/>
    <w:rsid w:val="0013289E"/>
    <w:rsid w:val="00132B55"/>
    <w:rsid w:val="00133219"/>
    <w:rsid w:val="00133559"/>
    <w:rsid w:val="001339C4"/>
    <w:rsid w:val="001339D5"/>
    <w:rsid w:val="00133AA4"/>
    <w:rsid w:val="00134388"/>
    <w:rsid w:val="001344E6"/>
    <w:rsid w:val="00134C74"/>
    <w:rsid w:val="00135186"/>
    <w:rsid w:val="0013585E"/>
    <w:rsid w:val="00135B69"/>
    <w:rsid w:val="00136BE1"/>
    <w:rsid w:val="001378B9"/>
    <w:rsid w:val="00137B1A"/>
    <w:rsid w:val="00137F71"/>
    <w:rsid w:val="00140245"/>
    <w:rsid w:val="0014088B"/>
    <w:rsid w:val="00140E25"/>
    <w:rsid w:val="00141595"/>
    <w:rsid w:val="0014271E"/>
    <w:rsid w:val="00142809"/>
    <w:rsid w:val="0014286A"/>
    <w:rsid w:val="001429B9"/>
    <w:rsid w:val="00142BC5"/>
    <w:rsid w:val="00142DDB"/>
    <w:rsid w:val="0014336A"/>
    <w:rsid w:val="00143401"/>
    <w:rsid w:val="001436B9"/>
    <w:rsid w:val="00143A33"/>
    <w:rsid w:val="00143BBB"/>
    <w:rsid w:val="0014486F"/>
    <w:rsid w:val="00144A4F"/>
    <w:rsid w:val="00144C02"/>
    <w:rsid w:val="00144F17"/>
    <w:rsid w:val="00144F8A"/>
    <w:rsid w:val="00145505"/>
    <w:rsid w:val="001455A9"/>
    <w:rsid w:val="00145902"/>
    <w:rsid w:val="0014601F"/>
    <w:rsid w:val="00146055"/>
    <w:rsid w:val="001460D8"/>
    <w:rsid w:val="00146A0A"/>
    <w:rsid w:val="00147170"/>
    <w:rsid w:val="001476FA"/>
    <w:rsid w:val="001505DD"/>
    <w:rsid w:val="00150BEB"/>
    <w:rsid w:val="00150F35"/>
    <w:rsid w:val="001517B4"/>
    <w:rsid w:val="0015245E"/>
    <w:rsid w:val="00152AFF"/>
    <w:rsid w:val="00153087"/>
    <w:rsid w:val="001533B2"/>
    <w:rsid w:val="001534E3"/>
    <w:rsid w:val="00155925"/>
    <w:rsid w:val="00155B88"/>
    <w:rsid w:val="00155BE5"/>
    <w:rsid w:val="00155C87"/>
    <w:rsid w:val="00155E5B"/>
    <w:rsid w:val="001567AB"/>
    <w:rsid w:val="0015691A"/>
    <w:rsid w:val="00156B66"/>
    <w:rsid w:val="00156E7F"/>
    <w:rsid w:val="001572E0"/>
    <w:rsid w:val="00157B5E"/>
    <w:rsid w:val="00157DFA"/>
    <w:rsid w:val="00160509"/>
    <w:rsid w:val="001610C2"/>
    <w:rsid w:val="00161232"/>
    <w:rsid w:val="00161465"/>
    <w:rsid w:val="00161778"/>
    <w:rsid w:val="00161F22"/>
    <w:rsid w:val="00161FD8"/>
    <w:rsid w:val="001620BF"/>
    <w:rsid w:val="001624EF"/>
    <w:rsid w:val="001624FA"/>
    <w:rsid w:val="00163432"/>
    <w:rsid w:val="00163AE9"/>
    <w:rsid w:val="00163CCD"/>
    <w:rsid w:val="00163DA9"/>
    <w:rsid w:val="00163EB2"/>
    <w:rsid w:val="00164877"/>
    <w:rsid w:val="001649D5"/>
    <w:rsid w:val="00164A0F"/>
    <w:rsid w:val="0016567C"/>
    <w:rsid w:val="0016586C"/>
    <w:rsid w:val="00165E72"/>
    <w:rsid w:val="0016641F"/>
    <w:rsid w:val="00166DE5"/>
    <w:rsid w:val="0016754B"/>
    <w:rsid w:val="00167F38"/>
    <w:rsid w:val="00167FF8"/>
    <w:rsid w:val="001703D5"/>
    <w:rsid w:val="00170A11"/>
    <w:rsid w:val="0017103A"/>
    <w:rsid w:val="001716DE"/>
    <w:rsid w:val="001718B5"/>
    <w:rsid w:val="001719A8"/>
    <w:rsid w:val="00171CB1"/>
    <w:rsid w:val="001722FF"/>
    <w:rsid w:val="001727DD"/>
    <w:rsid w:val="00172861"/>
    <w:rsid w:val="00172D1F"/>
    <w:rsid w:val="00172FC9"/>
    <w:rsid w:val="00173935"/>
    <w:rsid w:val="00173C77"/>
    <w:rsid w:val="00173E8D"/>
    <w:rsid w:val="001740A4"/>
    <w:rsid w:val="0017410B"/>
    <w:rsid w:val="001741BE"/>
    <w:rsid w:val="00174D97"/>
    <w:rsid w:val="00175398"/>
    <w:rsid w:val="001757A1"/>
    <w:rsid w:val="001758D8"/>
    <w:rsid w:val="00175F09"/>
    <w:rsid w:val="00175F86"/>
    <w:rsid w:val="00176151"/>
    <w:rsid w:val="001764C7"/>
    <w:rsid w:val="00176536"/>
    <w:rsid w:val="001766C0"/>
    <w:rsid w:val="001767B4"/>
    <w:rsid w:val="00176E8F"/>
    <w:rsid w:val="0017737F"/>
    <w:rsid w:val="00177A26"/>
    <w:rsid w:val="00177AE6"/>
    <w:rsid w:val="00180087"/>
    <w:rsid w:val="0018067A"/>
    <w:rsid w:val="00180BDC"/>
    <w:rsid w:val="00181110"/>
    <w:rsid w:val="001811D4"/>
    <w:rsid w:val="00181561"/>
    <w:rsid w:val="001822CE"/>
    <w:rsid w:val="00182822"/>
    <w:rsid w:val="001828F5"/>
    <w:rsid w:val="00182B97"/>
    <w:rsid w:val="00182BCF"/>
    <w:rsid w:val="00183954"/>
    <w:rsid w:val="00184128"/>
    <w:rsid w:val="001842F8"/>
    <w:rsid w:val="00184435"/>
    <w:rsid w:val="001847D6"/>
    <w:rsid w:val="0018486A"/>
    <w:rsid w:val="00184F29"/>
    <w:rsid w:val="001853C9"/>
    <w:rsid w:val="0018594A"/>
    <w:rsid w:val="00186782"/>
    <w:rsid w:val="00187128"/>
    <w:rsid w:val="00187453"/>
    <w:rsid w:val="001875F6"/>
    <w:rsid w:val="00187642"/>
    <w:rsid w:val="00187909"/>
    <w:rsid w:val="00187EE3"/>
    <w:rsid w:val="00187EF9"/>
    <w:rsid w:val="001901F6"/>
    <w:rsid w:val="00190C05"/>
    <w:rsid w:val="001914F2"/>
    <w:rsid w:val="00191628"/>
    <w:rsid w:val="001917FE"/>
    <w:rsid w:val="00191AA8"/>
    <w:rsid w:val="00191D2F"/>
    <w:rsid w:val="001925C3"/>
    <w:rsid w:val="00192B63"/>
    <w:rsid w:val="001938C2"/>
    <w:rsid w:val="001939F9"/>
    <w:rsid w:val="00193AD9"/>
    <w:rsid w:val="00193F48"/>
    <w:rsid w:val="00194077"/>
    <w:rsid w:val="0019413C"/>
    <w:rsid w:val="001942BA"/>
    <w:rsid w:val="001946FE"/>
    <w:rsid w:val="00194AAD"/>
    <w:rsid w:val="001952B6"/>
    <w:rsid w:val="001953BA"/>
    <w:rsid w:val="001953DC"/>
    <w:rsid w:val="001955DC"/>
    <w:rsid w:val="00195911"/>
    <w:rsid w:val="001962E8"/>
    <w:rsid w:val="00196699"/>
    <w:rsid w:val="00196A3F"/>
    <w:rsid w:val="00196B83"/>
    <w:rsid w:val="00196C11"/>
    <w:rsid w:val="00196C4E"/>
    <w:rsid w:val="001971F2"/>
    <w:rsid w:val="001974D2"/>
    <w:rsid w:val="00197A66"/>
    <w:rsid w:val="00197AC9"/>
    <w:rsid w:val="001A0D43"/>
    <w:rsid w:val="001A0F31"/>
    <w:rsid w:val="001A119A"/>
    <w:rsid w:val="001A1404"/>
    <w:rsid w:val="001A16E4"/>
    <w:rsid w:val="001A1E10"/>
    <w:rsid w:val="001A266E"/>
    <w:rsid w:val="001A2FB0"/>
    <w:rsid w:val="001A35D9"/>
    <w:rsid w:val="001A3927"/>
    <w:rsid w:val="001A4ABE"/>
    <w:rsid w:val="001A4EC7"/>
    <w:rsid w:val="001A4F34"/>
    <w:rsid w:val="001A5657"/>
    <w:rsid w:val="001A5A39"/>
    <w:rsid w:val="001A5BC1"/>
    <w:rsid w:val="001A6580"/>
    <w:rsid w:val="001A6F0D"/>
    <w:rsid w:val="001B01BC"/>
    <w:rsid w:val="001B02FB"/>
    <w:rsid w:val="001B031E"/>
    <w:rsid w:val="001B1028"/>
    <w:rsid w:val="001B1A27"/>
    <w:rsid w:val="001B1F94"/>
    <w:rsid w:val="001B224B"/>
    <w:rsid w:val="001B29AB"/>
    <w:rsid w:val="001B2BFB"/>
    <w:rsid w:val="001B2D6C"/>
    <w:rsid w:val="001B2F80"/>
    <w:rsid w:val="001B3151"/>
    <w:rsid w:val="001B3A99"/>
    <w:rsid w:val="001B4B13"/>
    <w:rsid w:val="001B4E3C"/>
    <w:rsid w:val="001B5078"/>
    <w:rsid w:val="001B5218"/>
    <w:rsid w:val="001B52EF"/>
    <w:rsid w:val="001B56E8"/>
    <w:rsid w:val="001B56FD"/>
    <w:rsid w:val="001B5963"/>
    <w:rsid w:val="001B59EB"/>
    <w:rsid w:val="001B59FD"/>
    <w:rsid w:val="001B5A05"/>
    <w:rsid w:val="001B7503"/>
    <w:rsid w:val="001B7A2F"/>
    <w:rsid w:val="001B7A74"/>
    <w:rsid w:val="001B7E74"/>
    <w:rsid w:val="001B7F36"/>
    <w:rsid w:val="001C00D7"/>
    <w:rsid w:val="001C09B5"/>
    <w:rsid w:val="001C0E32"/>
    <w:rsid w:val="001C163A"/>
    <w:rsid w:val="001C166C"/>
    <w:rsid w:val="001C167F"/>
    <w:rsid w:val="001C16C7"/>
    <w:rsid w:val="001C1B64"/>
    <w:rsid w:val="001C1DF5"/>
    <w:rsid w:val="001C202D"/>
    <w:rsid w:val="001C26C0"/>
    <w:rsid w:val="001C2729"/>
    <w:rsid w:val="001C2DEE"/>
    <w:rsid w:val="001C2FA3"/>
    <w:rsid w:val="001C3020"/>
    <w:rsid w:val="001C37F1"/>
    <w:rsid w:val="001C530C"/>
    <w:rsid w:val="001C539C"/>
    <w:rsid w:val="001C5622"/>
    <w:rsid w:val="001C5F8A"/>
    <w:rsid w:val="001C673D"/>
    <w:rsid w:val="001C6F8B"/>
    <w:rsid w:val="001C6F8D"/>
    <w:rsid w:val="001C73C3"/>
    <w:rsid w:val="001C740D"/>
    <w:rsid w:val="001C7940"/>
    <w:rsid w:val="001D114E"/>
    <w:rsid w:val="001D1308"/>
    <w:rsid w:val="001D1322"/>
    <w:rsid w:val="001D181D"/>
    <w:rsid w:val="001D1CC8"/>
    <w:rsid w:val="001D1EFB"/>
    <w:rsid w:val="001D1F9F"/>
    <w:rsid w:val="001D20ED"/>
    <w:rsid w:val="001D28F2"/>
    <w:rsid w:val="001D2D62"/>
    <w:rsid w:val="001D2EC0"/>
    <w:rsid w:val="001D3481"/>
    <w:rsid w:val="001D36F4"/>
    <w:rsid w:val="001D3AD0"/>
    <w:rsid w:val="001D3B14"/>
    <w:rsid w:val="001D3DA6"/>
    <w:rsid w:val="001D3F1C"/>
    <w:rsid w:val="001D4016"/>
    <w:rsid w:val="001D42EF"/>
    <w:rsid w:val="001D49DC"/>
    <w:rsid w:val="001D4A19"/>
    <w:rsid w:val="001D51BF"/>
    <w:rsid w:val="001D58AF"/>
    <w:rsid w:val="001D774F"/>
    <w:rsid w:val="001D7C55"/>
    <w:rsid w:val="001D7DF7"/>
    <w:rsid w:val="001E0B0B"/>
    <w:rsid w:val="001E15EC"/>
    <w:rsid w:val="001E1AE7"/>
    <w:rsid w:val="001E22C1"/>
    <w:rsid w:val="001E2407"/>
    <w:rsid w:val="001E2C9F"/>
    <w:rsid w:val="001E3CBC"/>
    <w:rsid w:val="001E3E5B"/>
    <w:rsid w:val="001E41CA"/>
    <w:rsid w:val="001E44A8"/>
    <w:rsid w:val="001E49EA"/>
    <w:rsid w:val="001E49EE"/>
    <w:rsid w:val="001E4CDC"/>
    <w:rsid w:val="001E4D9D"/>
    <w:rsid w:val="001E55C0"/>
    <w:rsid w:val="001E5685"/>
    <w:rsid w:val="001E57A6"/>
    <w:rsid w:val="001E5BCE"/>
    <w:rsid w:val="001E5C10"/>
    <w:rsid w:val="001E5CE9"/>
    <w:rsid w:val="001E5D02"/>
    <w:rsid w:val="001E60E5"/>
    <w:rsid w:val="001E6319"/>
    <w:rsid w:val="001E65E0"/>
    <w:rsid w:val="001E6E9C"/>
    <w:rsid w:val="001E6FC9"/>
    <w:rsid w:val="001E7B8D"/>
    <w:rsid w:val="001E7C78"/>
    <w:rsid w:val="001E7DFE"/>
    <w:rsid w:val="001F04D4"/>
    <w:rsid w:val="001F0989"/>
    <w:rsid w:val="001F1144"/>
    <w:rsid w:val="001F1360"/>
    <w:rsid w:val="001F13CD"/>
    <w:rsid w:val="001F143D"/>
    <w:rsid w:val="001F1DD3"/>
    <w:rsid w:val="001F201C"/>
    <w:rsid w:val="001F227E"/>
    <w:rsid w:val="001F2493"/>
    <w:rsid w:val="001F2727"/>
    <w:rsid w:val="001F283A"/>
    <w:rsid w:val="001F296A"/>
    <w:rsid w:val="001F2C1E"/>
    <w:rsid w:val="001F2DCB"/>
    <w:rsid w:val="001F3228"/>
    <w:rsid w:val="001F37D7"/>
    <w:rsid w:val="001F3AEA"/>
    <w:rsid w:val="001F3CED"/>
    <w:rsid w:val="001F40BE"/>
    <w:rsid w:val="001F45D1"/>
    <w:rsid w:val="001F5912"/>
    <w:rsid w:val="001F5CA7"/>
    <w:rsid w:val="001F5DAB"/>
    <w:rsid w:val="001F647F"/>
    <w:rsid w:val="001F66B2"/>
    <w:rsid w:val="001F6952"/>
    <w:rsid w:val="001F69B0"/>
    <w:rsid w:val="001F7B74"/>
    <w:rsid w:val="002003A4"/>
    <w:rsid w:val="002005E3"/>
    <w:rsid w:val="00201539"/>
    <w:rsid w:val="0020155E"/>
    <w:rsid w:val="002020E3"/>
    <w:rsid w:val="0020248B"/>
    <w:rsid w:val="00202C9F"/>
    <w:rsid w:val="00202FF5"/>
    <w:rsid w:val="00203144"/>
    <w:rsid w:val="002031D1"/>
    <w:rsid w:val="00203287"/>
    <w:rsid w:val="0020396B"/>
    <w:rsid w:val="00203F88"/>
    <w:rsid w:val="002041BB"/>
    <w:rsid w:val="00204472"/>
    <w:rsid w:val="002047F4"/>
    <w:rsid w:val="00204F20"/>
    <w:rsid w:val="00205507"/>
    <w:rsid w:val="0020566A"/>
    <w:rsid w:val="002058E7"/>
    <w:rsid w:val="0020619B"/>
    <w:rsid w:val="00206374"/>
    <w:rsid w:val="002063E6"/>
    <w:rsid w:val="00206BAE"/>
    <w:rsid w:val="00206D66"/>
    <w:rsid w:val="00206EFB"/>
    <w:rsid w:val="00207397"/>
    <w:rsid w:val="002074AC"/>
    <w:rsid w:val="002079B3"/>
    <w:rsid w:val="00207D98"/>
    <w:rsid w:val="002111E6"/>
    <w:rsid w:val="0021121C"/>
    <w:rsid w:val="00211F63"/>
    <w:rsid w:val="002123E4"/>
    <w:rsid w:val="00212795"/>
    <w:rsid w:val="00212C36"/>
    <w:rsid w:val="00212EE6"/>
    <w:rsid w:val="00213048"/>
    <w:rsid w:val="002131FF"/>
    <w:rsid w:val="00213465"/>
    <w:rsid w:val="002139E5"/>
    <w:rsid w:val="00213A9E"/>
    <w:rsid w:val="00213B35"/>
    <w:rsid w:val="00213DDE"/>
    <w:rsid w:val="00213E3A"/>
    <w:rsid w:val="002146C4"/>
    <w:rsid w:val="00215542"/>
    <w:rsid w:val="002157AD"/>
    <w:rsid w:val="002157F8"/>
    <w:rsid w:val="00215865"/>
    <w:rsid w:val="00215B51"/>
    <w:rsid w:val="00215B81"/>
    <w:rsid w:val="00215E92"/>
    <w:rsid w:val="00215EC0"/>
    <w:rsid w:val="00215F26"/>
    <w:rsid w:val="00216114"/>
    <w:rsid w:val="0021690E"/>
    <w:rsid w:val="00216D05"/>
    <w:rsid w:val="002173A6"/>
    <w:rsid w:val="00217496"/>
    <w:rsid w:val="00217555"/>
    <w:rsid w:val="0022027A"/>
    <w:rsid w:val="0022052A"/>
    <w:rsid w:val="002206FF"/>
    <w:rsid w:val="002207B7"/>
    <w:rsid w:val="002208A3"/>
    <w:rsid w:val="00220CBF"/>
    <w:rsid w:val="00221297"/>
    <w:rsid w:val="002217DD"/>
    <w:rsid w:val="00221822"/>
    <w:rsid w:val="002219B4"/>
    <w:rsid w:val="00221A1B"/>
    <w:rsid w:val="00221A83"/>
    <w:rsid w:val="0022211B"/>
    <w:rsid w:val="002225A4"/>
    <w:rsid w:val="002226D2"/>
    <w:rsid w:val="00222A6C"/>
    <w:rsid w:val="00222F34"/>
    <w:rsid w:val="002233E7"/>
    <w:rsid w:val="00223653"/>
    <w:rsid w:val="0022365F"/>
    <w:rsid w:val="00223ED6"/>
    <w:rsid w:val="0022411F"/>
    <w:rsid w:val="002241F5"/>
    <w:rsid w:val="002242C0"/>
    <w:rsid w:val="002249A4"/>
    <w:rsid w:val="00224EF8"/>
    <w:rsid w:val="00225573"/>
    <w:rsid w:val="00225CB8"/>
    <w:rsid w:val="0022680C"/>
    <w:rsid w:val="00226919"/>
    <w:rsid w:val="00226AB1"/>
    <w:rsid w:val="00226CAA"/>
    <w:rsid w:val="00226F28"/>
    <w:rsid w:val="002272E1"/>
    <w:rsid w:val="00227C09"/>
    <w:rsid w:val="00227C11"/>
    <w:rsid w:val="00227F62"/>
    <w:rsid w:val="0023018D"/>
    <w:rsid w:val="00230596"/>
    <w:rsid w:val="00230939"/>
    <w:rsid w:val="00230FFB"/>
    <w:rsid w:val="00230FFD"/>
    <w:rsid w:val="0023110C"/>
    <w:rsid w:val="0023151A"/>
    <w:rsid w:val="00231A4F"/>
    <w:rsid w:val="002320F4"/>
    <w:rsid w:val="00232174"/>
    <w:rsid w:val="00232239"/>
    <w:rsid w:val="00232391"/>
    <w:rsid w:val="0023264A"/>
    <w:rsid w:val="00232804"/>
    <w:rsid w:val="0023375B"/>
    <w:rsid w:val="00233AEA"/>
    <w:rsid w:val="00233AF8"/>
    <w:rsid w:val="00233C27"/>
    <w:rsid w:val="00234500"/>
    <w:rsid w:val="00234505"/>
    <w:rsid w:val="00234512"/>
    <w:rsid w:val="002347B2"/>
    <w:rsid w:val="00234AE9"/>
    <w:rsid w:val="00234BE7"/>
    <w:rsid w:val="002352D3"/>
    <w:rsid w:val="00235338"/>
    <w:rsid w:val="00235AFD"/>
    <w:rsid w:val="00235D23"/>
    <w:rsid w:val="002361FB"/>
    <w:rsid w:val="0023624D"/>
    <w:rsid w:val="002362F4"/>
    <w:rsid w:val="002365B0"/>
    <w:rsid w:val="00236684"/>
    <w:rsid w:val="0023756B"/>
    <w:rsid w:val="002377C8"/>
    <w:rsid w:val="0023792E"/>
    <w:rsid w:val="00237BB2"/>
    <w:rsid w:val="00237CC6"/>
    <w:rsid w:val="002403B2"/>
    <w:rsid w:val="0024062A"/>
    <w:rsid w:val="00241131"/>
    <w:rsid w:val="00241C87"/>
    <w:rsid w:val="00242928"/>
    <w:rsid w:val="002430FC"/>
    <w:rsid w:val="00243491"/>
    <w:rsid w:val="0024365E"/>
    <w:rsid w:val="0024372F"/>
    <w:rsid w:val="00244949"/>
    <w:rsid w:val="00244E8D"/>
    <w:rsid w:val="00244EA1"/>
    <w:rsid w:val="002450FA"/>
    <w:rsid w:val="002453B1"/>
    <w:rsid w:val="00245DD8"/>
    <w:rsid w:val="0024609C"/>
    <w:rsid w:val="0024626C"/>
    <w:rsid w:val="002474F7"/>
    <w:rsid w:val="00247A2E"/>
    <w:rsid w:val="00250706"/>
    <w:rsid w:val="00250D88"/>
    <w:rsid w:val="00250FC6"/>
    <w:rsid w:val="0025112A"/>
    <w:rsid w:val="00251224"/>
    <w:rsid w:val="00251376"/>
    <w:rsid w:val="00251FEA"/>
    <w:rsid w:val="00252437"/>
    <w:rsid w:val="0025369E"/>
    <w:rsid w:val="00253C48"/>
    <w:rsid w:val="00253DB3"/>
    <w:rsid w:val="00253DB5"/>
    <w:rsid w:val="00253E6E"/>
    <w:rsid w:val="002546B7"/>
    <w:rsid w:val="00255230"/>
    <w:rsid w:val="00255C68"/>
    <w:rsid w:val="00255CAB"/>
    <w:rsid w:val="00255F85"/>
    <w:rsid w:val="0025611E"/>
    <w:rsid w:val="00256A47"/>
    <w:rsid w:val="00256FEC"/>
    <w:rsid w:val="002570D5"/>
    <w:rsid w:val="002570E0"/>
    <w:rsid w:val="002574CF"/>
    <w:rsid w:val="00257877"/>
    <w:rsid w:val="002578FF"/>
    <w:rsid w:val="00260904"/>
    <w:rsid w:val="00260A04"/>
    <w:rsid w:val="00260B1D"/>
    <w:rsid w:val="00260C1C"/>
    <w:rsid w:val="00260D44"/>
    <w:rsid w:val="00260F3F"/>
    <w:rsid w:val="002615E7"/>
    <w:rsid w:val="0026191F"/>
    <w:rsid w:val="00261ED5"/>
    <w:rsid w:val="00261F3E"/>
    <w:rsid w:val="00262242"/>
    <w:rsid w:val="002625A7"/>
    <w:rsid w:val="00262D6A"/>
    <w:rsid w:val="00262E4D"/>
    <w:rsid w:val="00263023"/>
    <w:rsid w:val="0026353F"/>
    <w:rsid w:val="0026359F"/>
    <w:rsid w:val="00263BBE"/>
    <w:rsid w:val="002641A0"/>
    <w:rsid w:val="002641B2"/>
    <w:rsid w:val="0026434E"/>
    <w:rsid w:val="0026448F"/>
    <w:rsid w:val="002644A1"/>
    <w:rsid w:val="002644DB"/>
    <w:rsid w:val="00264E5F"/>
    <w:rsid w:val="00265052"/>
    <w:rsid w:val="00265778"/>
    <w:rsid w:val="00265D55"/>
    <w:rsid w:val="00266B92"/>
    <w:rsid w:val="00267D69"/>
    <w:rsid w:val="00270184"/>
    <w:rsid w:val="0027018B"/>
    <w:rsid w:val="0027062F"/>
    <w:rsid w:val="00270ADA"/>
    <w:rsid w:val="00270CE0"/>
    <w:rsid w:val="002710C6"/>
    <w:rsid w:val="002717BB"/>
    <w:rsid w:val="00271955"/>
    <w:rsid w:val="00271C13"/>
    <w:rsid w:val="00271C6C"/>
    <w:rsid w:val="00272839"/>
    <w:rsid w:val="0027363C"/>
    <w:rsid w:val="0027373A"/>
    <w:rsid w:val="00274C57"/>
    <w:rsid w:val="0027542E"/>
    <w:rsid w:val="00275A86"/>
    <w:rsid w:val="00276050"/>
    <w:rsid w:val="002761A7"/>
    <w:rsid w:val="002770EA"/>
    <w:rsid w:val="00277179"/>
    <w:rsid w:val="00277421"/>
    <w:rsid w:val="00277732"/>
    <w:rsid w:val="00277E81"/>
    <w:rsid w:val="0028156E"/>
    <w:rsid w:val="00281613"/>
    <w:rsid w:val="0028183C"/>
    <w:rsid w:val="0028217A"/>
    <w:rsid w:val="00282286"/>
    <w:rsid w:val="00282C5B"/>
    <w:rsid w:val="00282FAA"/>
    <w:rsid w:val="00283960"/>
    <w:rsid w:val="00283B5F"/>
    <w:rsid w:val="00283C3A"/>
    <w:rsid w:val="00283F99"/>
    <w:rsid w:val="00284099"/>
    <w:rsid w:val="00284121"/>
    <w:rsid w:val="00284964"/>
    <w:rsid w:val="00284D4D"/>
    <w:rsid w:val="002851A6"/>
    <w:rsid w:val="002851D3"/>
    <w:rsid w:val="00285650"/>
    <w:rsid w:val="002859F5"/>
    <w:rsid w:val="00285A32"/>
    <w:rsid w:val="00285D03"/>
    <w:rsid w:val="00286530"/>
    <w:rsid w:val="00286F3C"/>
    <w:rsid w:val="002870D7"/>
    <w:rsid w:val="002876A5"/>
    <w:rsid w:val="0028771C"/>
    <w:rsid w:val="00287754"/>
    <w:rsid w:val="00287A78"/>
    <w:rsid w:val="00287C59"/>
    <w:rsid w:val="002901CB"/>
    <w:rsid w:val="0029025D"/>
    <w:rsid w:val="002909EE"/>
    <w:rsid w:val="002910FF"/>
    <w:rsid w:val="00291284"/>
    <w:rsid w:val="00291E76"/>
    <w:rsid w:val="00292421"/>
    <w:rsid w:val="00292524"/>
    <w:rsid w:val="00293402"/>
    <w:rsid w:val="0029381D"/>
    <w:rsid w:val="00294C89"/>
    <w:rsid w:val="00294D06"/>
    <w:rsid w:val="00294D9F"/>
    <w:rsid w:val="002952A5"/>
    <w:rsid w:val="00295C07"/>
    <w:rsid w:val="00295E95"/>
    <w:rsid w:val="002964CA"/>
    <w:rsid w:val="002968D4"/>
    <w:rsid w:val="0029722D"/>
    <w:rsid w:val="0029747C"/>
    <w:rsid w:val="00297BBA"/>
    <w:rsid w:val="00297EE4"/>
    <w:rsid w:val="002A0902"/>
    <w:rsid w:val="002A09B6"/>
    <w:rsid w:val="002A0C66"/>
    <w:rsid w:val="002A0FFA"/>
    <w:rsid w:val="002A1574"/>
    <w:rsid w:val="002A18B3"/>
    <w:rsid w:val="002A195A"/>
    <w:rsid w:val="002A19C1"/>
    <w:rsid w:val="002A2B9C"/>
    <w:rsid w:val="002A2C9F"/>
    <w:rsid w:val="002A32A8"/>
    <w:rsid w:val="002A36B6"/>
    <w:rsid w:val="002A3CAE"/>
    <w:rsid w:val="002A411E"/>
    <w:rsid w:val="002A41B2"/>
    <w:rsid w:val="002A467C"/>
    <w:rsid w:val="002A5B53"/>
    <w:rsid w:val="002A62FC"/>
    <w:rsid w:val="002A65E1"/>
    <w:rsid w:val="002A6CEB"/>
    <w:rsid w:val="002A700B"/>
    <w:rsid w:val="002A7038"/>
    <w:rsid w:val="002A71AF"/>
    <w:rsid w:val="002A71F5"/>
    <w:rsid w:val="002A76A1"/>
    <w:rsid w:val="002A7955"/>
    <w:rsid w:val="002A7C36"/>
    <w:rsid w:val="002A7F9E"/>
    <w:rsid w:val="002B0176"/>
    <w:rsid w:val="002B0F04"/>
    <w:rsid w:val="002B103E"/>
    <w:rsid w:val="002B1167"/>
    <w:rsid w:val="002B156D"/>
    <w:rsid w:val="002B1707"/>
    <w:rsid w:val="002B190C"/>
    <w:rsid w:val="002B1E59"/>
    <w:rsid w:val="002B21B3"/>
    <w:rsid w:val="002B22D6"/>
    <w:rsid w:val="002B2C80"/>
    <w:rsid w:val="002B34FA"/>
    <w:rsid w:val="002B3503"/>
    <w:rsid w:val="002B35B7"/>
    <w:rsid w:val="002B36D7"/>
    <w:rsid w:val="002B38CB"/>
    <w:rsid w:val="002B38FA"/>
    <w:rsid w:val="002B3C02"/>
    <w:rsid w:val="002B3CC3"/>
    <w:rsid w:val="002B5562"/>
    <w:rsid w:val="002B56CA"/>
    <w:rsid w:val="002B5781"/>
    <w:rsid w:val="002B5935"/>
    <w:rsid w:val="002B5978"/>
    <w:rsid w:val="002B59AB"/>
    <w:rsid w:val="002B6020"/>
    <w:rsid w:val="002B6395"/>
    <w:rsid w:val="002B6701"/>
    <w:rsid w:val="002B6FD8"/>
    <w:rsid w:val="002B75F7"/>
    <w:rsid w:val="002B7A4C"/>
    <w:rsid w:val="002B7BFB"/>
    <w:rsid w:val="002B7CB9"/>
    <w:rsid w:val="002C00A5"/>
    <w:rsid w:val="002C08BA"/>
    <w:rsid w:val="002C096D"/>
    <w:rsid w:val="002C0987"/>
    <w:rsid w:val="002C0F4B"/>
    <w:rsid w:val="002C10AB"/>
    <w:rsid w:val="002C13D8"/>
    <w:rsid w:val="002C14CB"/>
    <w:rsid w:val="002C168D"/>
    <w:rsid w:val="002C203E"/>
    <w:rsid w:val="002C264A"/>
    <w:rsid w:val="002C2B55"/>
    <w:rsid w:val="002C2D78"/>
    <w:rsid w:val="002C35C2"/>
    <w:rsid w:val="002C3CF7"/>
    <w:rsid w:val="002C3F3D"/>
    <w:rsid w:val="002C4096"/>
    <w:rsid w:val="002C42B0"/>
    <w:rsid w:val="002C47B9"/>
    <w:rsid w:val="002C4819"/>
    <w:rsid w:val="002C496F"/>
    <w:rsid w:val="002C5194"/>
    <w:rsid w:val="002C524E"/>
    <w:rsid w:val="002C585C"/>
    <w:rsid w:val="002C5E29"/>
    <w:rsid w:val="002C62B6"/>
    <w:rsid w:val="002C6893"/>
    <w:rsid w:val="002C6BF8"/>
    <w:rsid w:val="002C6C6C"/>
    <w:rsid w:val="002C6E80"/>
    <w:rsid w:val="002C7472"/>
    <w:rsid w:val="002C7587"/>
    <w:rsid w:val="002C765D"/>
    <w:rsid w:val="002D0F37"/>
    <w:rsid w:val="002D10F3"/>
    <w:rsid w:val="002D16F2"/>
    <w:rsid w:val="002D17BD"/>
    <w:rsid w:val="002D1C1F"/>
    <w:rsid w:val="002D1C6B"/>
    <w:rsid w:val="002D2BE3"/>
    <w:rsid w:val="002D2C20"/>
    <w:rsid w:val="002D2C24"/>
    <w:rsid w:val="002D2D92"/>
    <w:rsid w:val="002D2FEE"/>
    <w:rsid w:val="002D3162"/>
    <w:rsid w:val="002D32EB"/>
    <w:rsid w:val="002D34AC"/>
    <w:rsid w:val="002D3772"/>
    <w:rsid w:val="002D37C3"/>
    <w:rsid w:val="002D3F39"/>
    <w:rsid w:val="002D461C"/>
    <w:rsid w:val="002D477A"/>
    <w:rsid w:val="002D4837"/>
    <w:rsid w:val="002D48F9"/>
    <w:rsid w:val="002D4C78"/>
    <w:rsid w:val="002D4F34"/>
    <w:rsid w:val="002D53F9"/>
    <w:rsid w:val="002D551B"/>
    <w:rsid w:val="002D58DD"/>
    <w:rsid w:val="002D5C48"/>
    <w:rsid w:val="002D5F5A"/>
    <w:rsid w:val="002D63D5"/>
    <w:rsid w:val="002D6583"/>
    <w:rsid w:val="002D6A0C"/>
    <w:rsid w:val="002D6D99"/>
    <w:rsid w:val="002D6E0A"/>
    <w:rsid w:val="002D6E2C"/>
    <w:rsid w:val="002D6EC8"/>
    <w:rsid w:val="002D7593"/>
    <w:rsid w:val="002D7960"/>
    <w:rsid w:val="002E0F7C"/>
    <w:rsid w:val="002E1187"/>
    <w:rsid w:val="002E17BF"/>
    <w:rsid w:val="002E1ACA"/>
    <w:rsid w:val="002E1CDD"/>
    <w:rsid w:val="002E22B0"/>
    <w:rsid w:val="002E2393"/>
    <w:rsid w:val="002E2603"/>
    <w:rsid w:val="002E2EAD"/>
    <w:rsid w:val="002E3434"/>
    <w:rsid w:val="002E384B"/>
    <w:rsid w:val="002E3E3A"/>
    <w:rsid w:val="002E4685"/>
    <w:rsid w:val="002E475A"/>
    <w:rsid w:val="002E47C5"/>
    <w:rsid w:val="002E482D"/>
    <w:rsid w:val="002E4D76"/>
    <w:rsid w:val="002E4F85"/>
    <w:rsid w:val="002E5570"/>
    <w:rsid w:val="002E5BF6"/>
    <w:rsid w:val="002E6731"/>
    <w:rsid w:val="002E67F6"/>
    <w:rsid w:val="002E7150"/>
    <w:rsid w:val="002E7BF0"/>
    <w:rsid w:val="002F0555"/>
    <w:rsid w:val="002F07BB"/>
    <w:rsid w:val="002F1A39"/>
    <w:rsid w:val="002F1A7D"/>
    <w:rsid w:val="002F1A94"/>
    <w:rsid w:val="002F1D3A"/>
    <w:rsid w:val="002F279A"/>
    <w:rsid w:val="002F279E"/>
    <w:rsid w:val="002F3019"/>
    <w:rsid w:val="002F37D2"/>
    <w:rsid w:val="002F3D3B"/>
    <w:rsid w:val="002F411B"/>
    <w:rsid w:val="002F44EE"/>
    <w:rsid w:val="002F46B1"/>
    <w:rsid w:val="002F4D57"/>
    <w:rsid w:val="002F4F8A"/>
    <w:rsid w:val="002F4FEA"/>
    <w:rsid w:val="002F5483"/>
    <w:rsid w:val="002F581B"/>
    <w:rsid w:val="002F64B8"/>
    <w:rsid w:val="002F6500"/>
    <w:rsid w:val="002F6E2B"/>
    <w:rsid w:val="002F7F83"/>
    <w:rsid w:val="003000D7"/>
    <w:rsid w:val="00300920"/>
    <w:rsid w:val="00300D55"/>
    <w:rsid w:val="00301194"/>
    <w:rsid w:val="00301204"/>
    <w:rsid w:val="003014EC"/>
    <w:rsid w:val="00301ACE"/>
    <w:rsid w:val="00301E7A"/>
    <w:rsid w:val="00301F1B"/>
    <w:rsid w:val="0030200A"/>
    <w:rsid w:val="003022D7"/>
    <w:rsid w:val="003023D5"/>
    <w:rsid w:val="00302B4A"/>
    <w:rsid w:val="00302B7B"/>
    <w:rsid w:val="00303DF0"/>
    <w:rsid w:val="0030439E"/>
    <w:rsid w:val="00304BC5"/>
    <w:rsid w:val="003058D1"/>
    <w:rsid w:val="00305D7C"/>
    <w:rsid w:val="00305D7F"/>
    <w:rsid w:val="003061BC"/>
    <w:rsid w:val="00306526"/>
    <w:rsid w:val="00306888"/>
    <w:rsid w:val="0030784F"/>
    <w:rsid w:val="00307980"/>
    <w:rsid w:val="00307C20"/>
    <w:rsid w:val="0031005A"/>
    <w:rsid w:val="0031006B"/>
    <w:rsid w:val="00310548"/>
    <w:rsid w:val="00310598"/>
    <w:rsid w:val="00310CD2"/>
    <w:rsid w:val="003111A0"/>
    <w:rsid w:val="00311B26"/>
    <w:rsid w:val="00311E7A"/>
    <w:rsid w:val="00311F32"/>
    <w:rsid w:val="003120C4"/>
    <w:rsid w:val="00312113"/>
    <w:rsid w:val="003125B7"/>
    <w:rsid w:val="00312CCB"/>
    <w:rsid w:val="003133EC"/>
    <w:rsid w:val="0031343F"/>
    <w:rsid w:val="003135F8"/>
    <w:rsid w:val="00313E8E"/>
    <w:rsid w:val="00313F50"/>
    <w:rsid w:val="003143E9"/>
    <w:rsid w:val="0031493D"/>
    <w:rsid w:val="00314AFE"/>
    <w:rsid w:val="00314F0A"/>
    <w:rsid w:val="0031561B"/>
    <w:rsid w:val="003160A1"/>
    <w:rsid w:val="0031641A"/>
    <w:rsid w:val="00316718"/>
    <w:rsid w:val="0031674A"/>
    <w:rsid w:val="0031702B"/>
    <w:rsid w:val="00317235"/>
    <w:rsid w:val="00317A1F"/>
    <w:rsid w:val="00317AF0"/>
    <w:rsid w:val="00317D56"/>
    <w:rsid w:val="00320E11"/>
    <w:rsid w:val="00321180"/>
    <w:rsid w:val="00321694"/>
    <w:rsid w:val="00321885"/>
    <w:rsid w:val="00321911"/>
    <w:rsid w:val="00321B2A"/>
    <w:rsid w:val="00321CD6"/>
    <w:rsid w:val="00322004"/>
    <w:rsid w:val="00322323"/>
    <w:rsid w:val="003225AE"/>
    <w:rsid w:val="003245A4"/>
    <w:rsid w:val="00324B12"/>
    <w:rsid w:val="00325DB4"/>
    <w:rsid w:val="0032618D"/>
    <w:rsid w:val="00326743"/>
    <w:rsid w:val="003270B9"/>
    <w:rsid w:val="00327C02"/>
    <w:rsid w:val="00327FFC"/>
    <w:rsid w:val="0033007A"/>
    <w:rsid w:val="0033090E"/>
    <w:rsid w:val="00330D7A"/>
    <w:rsid w:val="0033108F"/>
    <w:rsid w:val="0033158C"/>
    <w:rsid w:val="003319B3"/>
    <w:rsid w:val="00331BB1"/>
    <w:rsid w:val="003322BC"/>
    <w:rsid w:val="003329C6"/>
    <w:rsid w:val="00332ABA"/>
    <w:rsid w:val="00332BA3"/>
    <w:rsid w:val="00332DCD"/>
    <w:rsid w:val="00332E30"/>
    <w:rsid w:val="003334C0"/>
    <w:rsid w:val="00333C45"/>
    <w:rsid w:val="00334151"/>
    <w:rsid w:val="00334A4E"/>
    <w:rsid w:val="00334AA2"/>
    <w:rsid w:val="00334B63"/>
    <w:rsid w:val="00334CB9"/>
    <w:rsid w:val="00334DCC"/>
    <w:rsid w:val="003351FE"/>
    <w:rsid w:val="003355ED"/>
    <w:rsid w:val="00335857"/>
    <w:rsid w:val="003358C6"/>
    <w:rsid w:val="003359A5"/>
    <w:rsid w:val="00335AEC"/>
    <w:rsid w:val="003360A3"/>
    <w:rsid w:val="003366A1"/>
    <w:rsid w:val="00336881"/>
    <w:rsid w:val="00336BCF"/>
    <w:rsid w:val="00337003"/>
    <w:rsid w:val="00337677"/>
    <w:rsid w:val="003376FA"/>
    <w:rsid w:val="00340061"/>
    <w:rsid w:val="00340698"/>
    <w:rsid w:val="00340B18"/>
    <w:rsid w:val="00340C83"/>
    <w:rsid w:val="003413EA"/>
    <w:rsid w:val="003423B6"/>
    <w:rsid w:val="003428AE"/>
    <w:rsid w:val="003429E6"/>
    <w:rsid w:val="00342A05"/>
    <w:rsid w:val="00342B4A"/>
    <w:rsid w:val="00343348"/>
    <w:rsid w:val="003436BE"/>
    <w:rsid w:val="003437DB"/>
    <w:rsid w:val="003438EF"/>
    <w:rsid w:val="00343BD5"/>
    <w:rsid w:val="00344640"/>
    <w:rsid w:val="003449DB"/>
    <w:rsid w:val="00344E81"/>
    <w:rsid w:val="00346856"/>
    <w:rsid w:val="00347081"/>
    <w:rsid w:val="003474CF"/>
    <w:rsid w:val="00347590"/>
    <w:rsid w:val="00347745"/>
    <w:rsid w:val="00347749"/>
    <w:rsid w:val="003477C2"/>
    <w:rsid w:val="003479C5"/>
    <w:rsid w:val="00347B22"/>
    <w:rsid w:val="00347C32"/>
    <w:rsid w:val="00347E48"/>
    <w:rsid w:val="00350123"/>
    <w:rsid w:val="00350179"/>
    <w:rsid w:val="00350882"/>
    <w:rsid w:val="00350964"/>
    <w:rsid w:val="00350A7F"/>
    <w:rsid w:val="00350D65"/>
    <w:rsid w:val="0035201D"/>
    <w:rsid w:val="003525B1"/>
    <w:rsid w:val="003525C0"/>
    <w:rsid w:val="00352CD1"/>
    <w:rsid w:val="00352FDE"/>
    <w:rsid w:val="003532A3"/>
    <w:rsid w:val="00353764"/>
    <w:rsid w:val="00353834"/>
    <w:rsid w:val="00353C0B"/>
    <w:rsid w:val="00353CC5"/>
    <w:rsid w:val="00353D9B"/>
    <w:rsid w:val="00354140"/>
    <w:rsid w:val="003542A3"/>
    <w:rsid w:val="00354454"/>
    <w:rsid w:val="00354813"/>
    <w:rsid w:val="00354968"/>
    <w:rsid w:val="003549C0"/>
    <w:rsid w:val="00354AA5"/>
    <w:rsid w:val="00355DE1"/>
    <w:rsid w:val="003565C4"/>
    <w:rsid w:val="003565FD"/>
    <w:rsid w:val="003566FB"/>
    <w:rsid w:val="0035673E"/>
    <w:rsid w:val="00356F89"/>
    <w:rsid w:val="003570C3"/>
    <w:rsid w:val="0035732A"/>
    <w:rsid w:val="003575C3"/>
    <w:rsid w:val="00357870"/>
    <w:rsid w:val="00357A6F"/>
    <w:rsid w:val="00357AE4"/>
    <w:rsid w:val="00360DE7"/>
    <w:rsid w:val="0036139E"/>
    <w:rsid w:val="003614F2"/>
    <w:rsid w:val="00361EBF"/>
    <w:rsid w:val="0036212F"/>
    <w:rsid w:val="00362251"/>
    <w:rsid w:val="00362257"/>
    <w:rsid w:val="003625C4"/>
    <w:rsid w:val="00362840"/>
    <w:rsid w:val="00362BB4"/>
    <w:rsid w:val="00362C8D"/>
    <w:rsid w:val="00362E39"/>
    <w:rsid w:val="0036382D"/>
    <w:rsid w:val="00363C6F"/>
    <w:rsid w:val="00363D34"/>
    <w:rsid w:val="003640C5"/>
    <w:rsid w:val="00364B4E"/>
    <w:rsid w:val="00364E33"/>
    <w:rsid w:val="00365305"/>
    <w:rsid w:val="00365545"/>
    <w:rsid w:val="003658A0"/>
    <w:rsid w:val="003664C3"/>
    <w:rsid w:val="00366591"/>
    <w:rsid w:val="00366E0B"/>
    <w:rsid w:val="00366FDF"/>
    <w:rsid w:val="0036725E"/>
    <w:rsid w:val="00367661"/>
    <w:rsid w:val="0037093F"/>
    <w:rsid w:val="00372120"/>
    <w:rsid w:val="00372463"/>
    <w:rsid w:val="003728E3"/>
    <w:rsid w:val="0037297B"/>
    <w:rsid w:val="00372D93"/>
    <w:rsid w:val="00372DDF"/>
    <w:rsid w:val="00373005"/>
    <w:rsid w:val="00373051"/>
    <w:rsid w:val="003735B5"/>
    <w:rsid w:val="0037386B"/>
    <w:rsid w:val="00373E17"/>
    <w:rsid w:val="00373EFB"/>
    <w:rsid w:val="003741A2"/>
    <w:rsid w:val="00374492"/>
    <w:rsid w:val="00374FB0"/>
    <w:rsid w:val="0037526E"/>
    <w:rsid w:val="003755F4"/>
    <w:rsid w:val="00375D21"/>
    <w:rsid w:val="00376ECC"/>
    <w:rsid w:val="00376F60"/>
    <w:rsid w:val="003776B4"/>
    <w:rsid w:val="003778BB"/>
    <w:rsid w:val="00377C67"/>
    <w:rsid w:val="00377C7E"/>
    <w:rsid w:val="0038006B"/>
    <w:rsid w:val="0038178D"/>
    <w:rsid w:val="003827B9"/>
    <w:rsid w:val="00382ABB"/>
    <w:rsid w:val="003831A8"/>
    <w:rsid w:val="00383348"/>
    <w:rsid w:val="00383666"/>
    <w:rsid w:val="003839C4"/>
    <w:rsid w:val="00383CB6"/>
    <w:rsid w:val="003843B6"/>
    <w:rsid w:val="00384876"/>
    <w:rsid w:val="00385078"/>
    <w:rsid w:val="00385693"/>
    <w:rsid w:val="0038571E"/>
    <w:rsid w:val="00385D2C"/>
    <w:rsid w:val="003863C7"/>
    <w:rsid w:val="0038741E"/>
    <w:rsid w:val="003874A9"/>
    <w:rsid w:val="0038799B"/>
    <w:rsid w:val="0039046F"/>
    <w:rsid w:val="00390C94"/>
    <w:rsid w:val="00390D6F"/>
    <w:rsid w:val="00390DEB"/>
    <w:rsid w:val="00390E91"/>
    <w:rsid w:val="0039149E"/>
    <w:rsid w:val="003914B8"/>
    <w:rsid w:val="00391711"/>
    <w:rsid w:val="00391BBA"/>
    <w:rsid w:val="0039211E"/>
    <w:rsid w:val="003921C5"/>
    <w:rsid w:val="0039271B"/>
    <w:rsid w:val="0039294A"/>
    <w:rsid w:val="00392A1C"/>
    <w:rsid w:val="0039307D"/>
    <w:rsid w:val="0039316D"/>
    <w:rsid w:val="00393375"/>
    <w:rsid w:val="00393456"/>
    <w:rsid w:val="00393C4A"/>
    <w:rsid w:val="003940A3"/>
    <w:rsid w:val="003943B0"/>
    <w:rsid w:val="00394718"/>
    <w:rsid w:val="00394758"/>
    <w:rsid w:val="00394784"/>
    <w:rsid w:val="00394DA4"/>
    <w:rsid w:val="00395912"/>
    <w:rsid w:val="00395A76"/>
    <w:rsid w:val="00395AF1"/>
    <w:rsid w:val="00395D5D"/>
    <w:rsid w:val="00395EB5"/>
    <w:rsid w:val="0039611C"/>
    <w:rsid w:val="0039695C"/>
    <w:rsid w:val="00396ABB"/>
    <w:rsid w:val="00397048"/>
    <w:rsid w:val="00397102"/>
    <w:rsid w:val="00397201"/>
    <w:rsid w:val="003974AD"/>
    <w:rsid w:val="003A026B"/>
    <w:rsid w:val="003A02B7"/>
    <w:rsid w:val="003A0DA5"/>
    <w:rsid w:val="003A1359"/>
    <w:rsid w:val="003A1755"/>
    <w:rsid w:val="003A1C0B"/>
    <w:rsid w:val="003A1DA2"/>
    <w:rsid w:val="003A1E2E"/>
    <w:rsid w:val="003A201A"/>
    <w:rsid w:val="003A217F"/>
    <w:rsid w:val="003A2186"/>
    <w:rsid w:val="003A2246"/>
    <w:rsid w:val="003A2575"/>
    <w:rsid w:val="003A361F"/>
    <w:rsid w:val="003A3EC4"/>
    <w:rsid w:val="003A431F"/>
    <w:rsid w:val="003A4331"/>
    <w:rsid w:val="003A4431"/>
    <w:rsid w:val="003A4985"/>
    <w:rsid w:val="003A5082"/>
    <w:rsid w:val="003A54F0"/>
    <w:rsid w:val="003A5D62"/>
    <w:rsid w:val="003A6034"/>
    <w:rsid w:val="003A6863"/>
    <w:rsid w:val="003A68A3"/>
    <w:rsid w:val="003A68D4"/>
    <w:rsid w:val="003A6E6D"/>
    <w:rsid w:val="003A6E71"/>
    <w:rsid w:val="003A7298"/>
    <w:rsid w:val="003A7FDC"/>
    <w:rsid w:val="003B0030"/>
    <w:rsid w:val="003B0C41"/>
    <w:rsid w:val="003B0D6C"/>
    <w:rsid w:val="003B0EA2"/>
    <w:rsid w:val="003B10AC"/>
    <w:rsid w:val="003B1363"/>
    <w:rsid w:val="003B1549"/>
    <w:rsid w:val="003B1617"/>
    <w:rsid w:val="003B16BE"/>
    <w:rsid w:val="003B2A70"/>
    <w:rsid w:val="003B30EB"/>
    <w:rsid w:val="003B3157"/>
    <w:rsid w:val="003B323A"/>
    <w:rsid w:val="003B34E6"/>
    <w:rsid w:val="003B355E"/>
    <w:rsid w:val="003B3976"/>
    <w:rsid w:val="003B3D65"/>
    <w:rsid w:val="003B3E00"/>
    <w:rsid w:val="003B3E4C"/>
    <w:rsid w:val="003B449E"/>
    <w:rsid w:val="003B47B0"/>
    <w:rsid w:val="003B5451"/>
    <w:rsid w:val="003B5E02"/>
    <w:rsid w:val="003B5E51"/>
    <w:rsid w:val="003B6FFA"/>
    <w:rsid w:val="003B7054"/>
    <w:rsid w:val="003B73DB"/>
    <w:rsid w:val="003B73EE"/>
    <w:rsid w:val="003B7564"/>
    <w:rsid w:val="003B7649"/>
    <w:rsid w:val="003B7882"/>
    <w:rsid w:val="003B7E4C"/>
    <w:rsid w:val="003C02A0"/>
    <w:rsid w:val="003C0634"/>
    <w:rsid w:val="003C0958"/>
    <w:rsid w:val="003C1928"/>
    <w:rsid w:val="003C19CE"/>
    <w:rsid w:val="003C2027"/>
    <w:rsid w:val="003C22FB"/>
    <w:rsid w:val="003C240F"/>
    <w:rsid w:val="003C2688"/>
    <w:rsid w:val="003C2B5F"/>
    <w:rsid w:val="003C2B64"/>
    <w:rsid w:val="003C2D4F"/>
    <w:rsid w:val="003C2D7B"/>
    <w:rsid w:val="003C3764"/>
    <w:rsid w:val="003C3DEE"/>
    <w:rsid w:val="003C41C9"/>
    <w:rsid w:val="003C4332"/>
    <w:rsid w:val="003C4ECE"/>
    <w:rsid w:val="003C5040"/>
    <w:rsid w:val="003C50A9"/>
    <w:rsid w:val="003C548A"/>
    <w:rsid w:val="003C5943"/>
    <w:rsid w:val="003C64DC"/>
    <w:rsid w:val="003C6ECA"/>
    <w:rsid w:val="003C7AED"/>
    <w:rsid w:val="003D002B"/>
    <w:rsid w:val="003D0633"/>
    <w:rsid w:val="003D1269"/>
    <w:rsid w:val="003D13F4"/>
    <w:rsid w:val="003D17A5"/>
    <w:rsid w:val="003D1EC4"/>
    <w:rsid w:val="003D232D"/>
    <w:rsid w:val="003D30C0"/>
    <w:rsid w:val="003D365D"/>
    <w:rsid w:val="003D3EAB"/>
    <w:rsid w:val="003D4552"/>
    <w:rsid w:val="003D5ACC"/>
    <w:rsid w:val="003D5B70"/>
    <w:rsid w:val="003D64E6"/>
    <w:rsid w:val="003D662C"/>
    <w:rsid w:val="003D721D"/>
    <w:rsid w:val="003D76A0"/>
    <w:rsid w:val="003D7B56"/>
    <w:rsid w:val="003D7B7E"/>
    <w:rsid w:val="003E0038"/>
    <w:rsid w:val="003E00EE"/>
    <w:rsid w:val="003E01B4"/>
    <w:rsid w:val="003E0377"/>
    <w:rsid w:val="003E05B5"/>
    <w:rsid w:val="003E0DB6"/>
    <w:rsid w:val="003E0F08"/>
    <w:rsid w:val="003E1359"/>
    <w:rsid w:val="003E15FC"/>
    <w:rsid w:val="003E1868"/>
    <w:rsid w:val="003E2448"/>
    <w:rsid w:val="003E26E4"/>
    <w:rsid w:val="003E2B6C"/>
    <w:rsid w:val="003E3666"/>
    <w:rsid w:val="003E38BF"/>
    <w:rsid w:val="003E3A99"/>
    <w:rsid w:val="003E3F3F"/>
    <w:rsid w:val="003E403C"/>
    <w:rsid w:val="003E448F"/>
    <w:rsid w:val="003E4AB4"/>
    <w:rsid w:val="003E4FB7"/>
    <w:rsid w:val="003E5038"/>
    <w:rsid w:val="003E5148"/>
    <w:rsid w:val="003E5D75"/>
    <w:rsid w:val="003E5EA2"/>
    <w:rsid w:val="003E5F0A"/>
    <w:rsid w:val="003E6008"/>
    <w:rsid w:val="003E60CF"/>
    <w:rsid w:val="003E6496"/>
    <w:rsid w:val="003E65F2"/>
    <w:rsid w:val="003E7630"/>
    <w:rsid w:val="003E76CC"/>
    <w:rsid w:val="003E774C"/>
    <w:rsid w:val="003E785E"/>
    <w:rsid w:val="003F0932"/>
    <w:rsid w:val="003F0C7D"/>
    <w:rsid w:val="003F0CC2"/>
    <w:rsid w:val="003F13B6"/>
    <w:rsid w:val="003F1415"/>
    <w:rsid w:val="003F1B4C"/>
    <w:rsid w:val="003F1C68"/>
    <w:rsid w:val="003F1CE9"/>
    <w:rsid w:val="003F2720"/>
    <w:rsid w:val="003F2785"/>
    <w:rsid w:val="003F2A55"/>
    <w:rsid w:val="003F2F89"/>
    <w:rsid w:val="003F329E"/>
    <w:rsid w:val="003F458F"/>
    <w:rsid w:val="003F4842"/>
    <w:rsid w:val="003F514D"/>
    <w:rsid w:val="003F51F9"/>
    <w:rsid w:val="003F53AB"/>
    <w:rsid w:val="003F558A"/>
    <w:rsid w:val="003F5B48"/>
    <w:rsid w:val="003F5FBD"/>
    <w:rsid w:val="003F61B9"/>
    <w:rsid w:val="003F6557"/>
    <w:rsid w:val="003F6B63"/>
    <w:rsid w:val="003F6D0D"/>
    <w:rsid w:val="003F778F"/>
    <w:rsid w:val="003F7817"/>
    <w:rsid w:val="003F79FE"/>
    <w:rsid w:val="00400245"/>
    <w:rsid w:val="0040036B"/>
    <w:rsid w:val="004004F6"/>
    <w:rsid w:val="00400C34"/>
    <w:rsid w:val="00401F21"/>
    <w:rsid w:val="00402387"/>
    <w:rsid w:val="004026F9"/>
    <w:rsid w:val="00403822"/>
    <w:rsid w:val="00404352"/>
    <w:rsid w:val="0040454B"/>
    <w:rsid w:val="0040485A"/>
    <w:rsid w:val="00404C25"/>
    <w:rsid w:val="00404D2E"/>
    <w:rsid w:val="00404FEF"/>
    <w:rsid w:val="004057A4"/>
    <w:rsid w:val="004057AF"/>
    <w:rsid w:val="00405EBB"/>
    <w:rsid w:val="00405FE3"/>
    <w:rsid w:val="00406007"/>
    <w:rsid w:val="00406135"/>
    <w:rsid w:val="004064F6"/>
    <w:rsid w:val="00406952"/>
    <w:rsid w:val="0040711B"/>
    <w:rsid w:val="00407625"/>
    <w:rsid w:val="00407805"/>
    <w:rsid w:val="00407BF0"/>
    <w:rsid w:val="00407D7F"/>
    <w:rsid w:val="004105C0"/>
    <w:rsid w:val="004105D2"/>
    <w:rsid w:val="0041061B"/>
    <w:rsid w:val="004108CF"/>
    <w:rsid w:val="00410997"/>
    <w:rsid w:val="00410C98"/>
    <w:rsid w:val="00410CCF"/>
    <w:rsid w:val="004113FB"/>
    <w:rsid w:val="0041169F"/>
    <w:rsid w:val="004118AF"/>
    <w:rsid w:val="004119AF"/>
    <w:rsid w:val="00412542"/>
    <w:rsid w:val="0041260B"/>
    <w:rsid w:val="00412B0A"/>
    <w:rsid w:val="0041379D"/>
    <w:rsid w:val="004139D3"/>
    <w:rsid w:val="004139E7"/>
    <w:rsid w:val="00413B8E"/>
    <w:rsid w:val="004149CC"/>
    <w:rsid w:val="00414AB8"/>
    <w:rsid w:val="00414B41"/>
    <w:rsid w:val="00414ECC"/>
    <w:rsid w:val="00414F06"/>
    <w:rsid w:val="0041507F"/>
    <w:rsid w:val="004153AF"/>
    <w:rsid w:val="00415411"/>
    <w:rsid w:val="00415467"/>
    <w:rsid w:val="0041553E"/>
    <w:rsid w:val="00415C87"/>
    <w:rsid w:val="00415E72"/>
    <w:rsid w:val="004160DC"/>
    <w:rsid w:val="0041618A"/>
    <w:rsid w:val="00416250"/>
    <w:rsid w:val="00416319"/>
    <w:rsid w:val="004164B0"/>
    <w:rsid w:val="004165FA"/>
    <w:rsid w:val="00416C1F"/>
    <w:rsid w:val="00416F7F"/>
    <w:rsid w:val="00417AA4"/>
    <w:rsid w:val="00417C56"/>
    <w:rsid w:val="00417F7E"/>
    <w:rsid w:val="00420223"/>
    <w:rsid w:val="004207E1"/>
    <w:rsid w:val="00420B12"/>
    <w:rsid w:val="00420FFC"/>
    <w:rsid w:val="004215B2"/>
    <w:rsid w:val="0042161C"/>
    <w:rsid w:val="00421828"/>
    <w:rsid w:val="00421883"/>
    <w:rsid w:val="00421D73"/>
    <w:rsid w:val="00421ED3"/>
    <w:rsid w:val="00421EF8"/>
    <w:rsid w:val="00421F16"/>
    <w:rsid w:val="004221B1"/>
    <w:rsid w:val="004225F9"/>
    <w:rsid w:val="0042351A"/>
    <w:rsid w:val="00424F86"/>
    <w:rsid w:val="00425666"/>
    <w:rsid w:val="00425982"/>
    <w:rsid w:val="00425B7E"/>
    <w:rsid w:val="0042617C"/>
    <w:rsid w:val="004261A2"/>
    <w:rsid w:val="00426921"/>
    <w:rsid w:val="00427807"/>
    <w:rsid w:val="00427B9F"/>
    <w:rsid w:val="00427FB9"/>
    <w:rsid w:val="004305FF"/>
    <w:rsid w:val="00430833"/>
    <w:rsid w:val="00430B53"/>
    <w:rsid w:val="00430C26"/>
    <w:rsid w:val="00431696"/>
    <w:rsid w:val="00431B33"/>
    <w:rsid w:val="0043232A"/>
    <w:rsid w:val="00432509"/>
    <w:rsid w:val="0043298B"/>
    <w:rsid w:val="00432B97"/>
    <w:rsid w:val="00433235"/>
    <w:rsid w:val="00433284"/>
    <w:rsid w:val="004335AF"/>
    <w:rsid w:val="004335B3"/>
    <w:rsid w:val="004344A6"/>
    <w:rsid w:val="004344CE"/>
    <w:rsid w:val="00434898"/>
    <w:rsid w:val="004349D6"/>
    <w:rsid w:val="00434B17"/>
    <w:rsid w:val="00434BAC"/>
    <w:rsid w:val="004351F1"/>
    <w:rsid w:val="00435439"/>
    <w:rsid w:val="00435EEC"/>
    <w:rsid w:val="0043606B"/>
    <w:rsid w:val="004361B2"/>
    <w:rsid w:val="004365EE"/>
    <w:rsid w:val="0043702D"/>
    <w:rsid w:val="00437A73"/>
    <w:rsid w:val="00440586"/>
    <w:rsid w:val="00440678"/>
    <w:rsid w:val="00440C4A"/>
    <w:rsid w:val="00440D62"/>
    <w:rsid w:val="00440DFD"/>
    <w:rsid w:val="0044183A"/>
    <w:rsid w:val="00441C00"/>
    <w:rsid w:val="00442402"/>
    <w:rsid w:val="00443960"/>
    <w:rsid w:val="00443A79"/>
    <w:rsid w:val="00443A8D"/>
    <w:rsid w:val="00443DCA"/>
    <w:rsid w:val="00443EDF"/>
    <w:rsid w:val="0044412C"/>
    <w:rsid w:val="00444575"/>
    <w:rsid w:val="00444EDE"/>
    <w:rsid w:val="00445357"/>
    <w:rsid w:val="00445D3F"/>
    <w:rsid w:val="00446816"/>
    <w:rsid w:val="00446A68"/>
    <w:rsid w:val="00446B9C"/>
    <w:rsid w:val="004470F2"/>
    <w:rsid w:val="00447100"/>
    <w:rsid w:val="00450497"/>
    <w:rsid w:val="00450D1D"/>
    <w:rsid w:val="00451E79"/>
    <w:rsid w:val="00451E90"/>
    <w:rsid w:val="00452AC4"/>
    <w:rsid w:val="00452DA1"/>
    <w:rsid w:val="00453213"/>
    <w:rsid w:val="0045342C"/>
    <w:rsid w:val="00453E80"/>
    <w:rsid w:val="00454277"/>
    <w:rsid w:val="0045455E"/>
    <w:rsid w:val="0045489A"/>
    <w:rsid w:val="0045490A"/>
    <w:rsid w:val="00454C8A"/>
    <w:rsid w:val="004551AF"/>
    <w:rsid w:val="0045543A"/>
    <w:rsid w:val="004556A4"/>
    <w:rsid w:val="00455AD9"/>
    <w:rsid w:val="00456067"/>
    <w:rsid w:val="0045666F"/>
    <w:rsid w:val="004567A2"/>
    <w:rsid w:val="00456B36"/>
    <w:rsid w:val="00456B78"/>
    <w:rsid w:val="00456E92"/>
    <w:rsid w:val="00457506"/>
    <w:rsid w:val="00457B35"/>
    <w:rsid w:val="00457F71"/>
    <w:rsid w:val="0046005B"/>
    <w:rsid w:val="004601D3"/>
    <w:rsid w:val="0046077F"/>
    <w:rsid w:val="00460C8E"/>
    <w:rsid w:val="00460F00"/>
    <w:rsid w:val="004612EA"/>
    <w:rsid w:val="004619EB"/>
    <w:rsid w:val="00461DCC"/>
    <w:rsid w:val="00461EF5"/>
    <w:rsid w:val="004623BA"/>
    <w:rsid w:val="004626BA"/>
    <w:rsid w:val="004628C4"/>
    <w:rsid w:val="00462C16"/>
    <w:rsid w:val="00463235"/>
    <w:rsid w:val="00463341"/>
    <w:rsid w:val="0046365B"/>
    <w:rsid w:val="00463AD7"/>
    <w:rsid w:val="00463B16"/>
    <w:rsid w:val="00463B56"/>
    <w:rsid w:val="0046461E"/>
    <w:rsid w:val="004649AA"/>
    <w:rsid w:val="00464C7D"/>
    <w:rsid w:val="0046511D"/>
    <w:rsid w:val="00465390"/>
    <w:rsid w:val="004657A0"/>
    <w:rsid w:val="004660C4"/>
    <w:rsid w:val="004664DC"/>
    <w:rsid w:val="00466990"/>
    <w:rsid w:val="00466CAA"/>
    <w:rsid w:val="004671B0"/>
    <w:rsid w:val="0046776C"/>
    <w:rsid w:val="004679D7"/>
    <w:rsid w:val="00467A07"/>
    <w:rsid w:val="004703C9"/>
    <w:rsid w:val="004706A0"/>
    <w:rsid w:val="004707DD"/>
    <w:rsid w:val="00470B81"/>
    <w:rsid w:val="0047107C"/>
    <w:rsid w:val="004710C8"/>
    <w:rsid w:val="00471380"/>
    <w:rsid w:val="0047189E"/>
    <w:rsid w:val="00471BEE"/>
    <w:rsid w:val="00471E60"/>
    <w:rsid w:val="00471F7F"/>
    <w:rsid w:val="004723B9"/>
    <w:rsid w:val="004725E2"/>
    <w:rsid w:val="004728A4"/>
    <w:rsid w:val="00472B1A"/>
    <w:rsid w:val="00472FAD"/>
    <w:rsid w:val="00473135"/>
    <w:rsid w:val="00473776"/>
    <w:rsid w:val="00473E7C"/>
    <w:rsid w:val="00473FB9"/>
    <w:rsid w:val="004740A8"/>
    <w:rsid w:val="00474126"/>
    <w:rsid w:val="0047430C"/>
    <w:rsid w:val="00474567"/>
    <w:rsid w:val="0047458D"/>
    <w:rsid w:val="0047499F"/>
    <w:rsid w:val="00474A24"/>
    <w:rsid w:val="00475029"/>
    <w:rsid w:val="004751ED"/>
    <w:rsid w:val="004755A3"/>
    <w:rsid w:val="00476740"/>
    <w:rsid w:val="00476F2E"/>
    <w:rsid w:val="004771E7"/>
    <w:rsid w:val="0047723E"/>
    <w:rsid w:val="00477499"/>
    <w:rsid w:val="00480E7C"/>
    <w:rsid w:val="00480E9A"/>
    <w:rsid w:val="00480EB1"/>
    <w:rsid w:val="00481446"/>
    <w:rsid w:val="00481BF6"/>
    <w:rsid w:val="00481D76"/>
    <w:rsid w:val="00482E9D"/>
    <w:rsid w:val="00483078"/>
    <w:rsid w:val="00483263"/>
    <w:rsid w:val="004834B3"/>
    <w:rsid w:val="00483D8D"/>
    <w:rsid w:val="00483F07"/>
    <w:rsid w:val="0048409C"/>
    <w:rsid w:val="00484343"/>
    <w:rsid w:val="00484358"/>
    <w:rsid w:val="00484622"/>
    <w:rsid w:val="004851DB"/>
    <w:rsid w:val="0048546B"/>
    <w:rsid w:val="0048552A"/>
    <w:rsid w:val="0048599A"/>
    <w:rsid w:val="0048607F"/>
    <w:rsid w:val="0048690C"/>
    <w:rsid w:val="00487619"/>
    <w:rsid w:val="004878D7"/>
    <w:rsid w:val="00487D36"/>
    <w:rsid w:val="00491440"/>
    <w:rsid w:val="00491962"/>
    <w:rsid w:val="00491CFC"/>
    <w:rsid w:val="00492872"/>
    <w:rsid w:val="00492934"/>
    <w:rsid w:val="00492D2E"/>
    <w:rsid w:val="00492D6D"/>
    <w:rsid w:val="00492D79"/>
    <w:rsid w:val="00492FF7"/>
    <w:rsid w:val="00493A29"/>
    <w:rsid w:val="004941F4"/>
    <w:rsid w:val="004945B8"/>
    <w:rsid w:val="00494789"/>
    <w:rsid w:val="004947F2"/>
    <w:rsid w:val="0049489D"/>
    <w:rsid w:val="00494B57"/>
    <w:rsid w:val="00494C6A"/>
    <w:rsid w:val="00494D01"/>
    <w:rsid w:val="00494FF4"/>
    <w:rsid w:val="00495076"/>
    <w:rsid w:val="0049568A"/>
    <w:rsid w:val="00495C08"/>
    <w:rsid w:val="00496404"/>
    <w:rsid w:val="004966AD"/>
    <w:rsid w:val="004968B0"/>
    <w:rsid w:val="00496C4F"/>
    <w:rsid w:val="00496FC7"/>
    <w:rsid w:val="00497744"/>
    <w:rsid w:val="00497E1B"/>
    <w:rsid w:val="004A027B"/>
    <w:rsid w:val="004A036F"/>
    <w:rsid w:val="004A0AFF"/>
    <w:rsid w:val="004A1C85"/>
    <w:rsid w:val="004A2689"/>
    <w:rsid w:val="004A2881"/>
    <w:rsid w:val="004A2BBF"/>
    <w:rsid w:val="004A2CFD"/>
    <w:rsid w:val="004A2EB9"/>
    <w:rsid w:val="004A2F19"/>
    <w:rsid w:val="004A353F"/>
    <w:rsid w:val="004A3C51"/>
    <w:rsid w:val="004A3C59"/>
    <w:rsid w:val="004A3D12"/>
    <w:rsid w:val="004A43AA"/>
    <w:rsid w:val="004A451B"/>
    <w:rsid w:val="004A4670"/>
    <w:rsid w:val="004A4AC7"/>
    <w:rsid w:val="004A4D5E"/>
    <w:rsid w:val="004A4FF0"/>
    <w:rsid w:val="004A54A3"/>
    <w:rsid w:val="004A552D"/>
    <w:rsid w:val="004A5562"/>
    <w:rsid w:val="004A5668"/>
    <w:rsid w:val="004A57D7"/>
    <w:rsid w:val="004A5A6E"/>
    <w:rsid w:val="004A5C1C"/>
    <w:rsid w:val="004A5DFE"/>
    <w:rsid w:val="004A5EA3"/>
    <w:rsid w:val="004A5EC5"/>
    <w:rsid w:val="004A6965"/>
    <w:rsid w:val="004A69B6"/>
    <w:rsid w:val="004A6BFF"/>
    <w:rsid w:val="004A724C"/>
    <w:rsid w:val="004B00E3"/>
    <w:rsid w:val="004B039A"/>
    <w:rsid w:val="004B054E"/>
    <w:rsid w:val="004B0BA8"/>
    <w:rsid w:val="004B0CAB"/>
    <w:rsid w:val="004B1B1D"/>
    <w:rsid w:val="004B1EF1"/>
    <w:rsid w:val="004B20A8"/>
    <w:rsid w:val="004B278E"/>
    <w:rsid w:val="004B3784"/>
    <w:rsid w:val="004B4E18"/>
    <w:rsid w:val="004B504B"/>
    <w:rsid w:val="004B5219"/>
    <w:rsid w:val="004B5436"/>
    <w:rsid w:val="004B55B6"/>
    <w:rsid w:val="004B5AAA"/>
    <w:rsid w:val="004B5D0B"/>
    <w:rsid w:val="004B5E10"/>
    <w:rsid w:val="004B5E9E"/>
    <w:rsid w:val="004B5EF1"/>
    <w:rsid w:val="004B5F10"/>
    <w:rsid w:val="004B61AA"/>
    <w:rsid w:val="004B6529"/>
    <w:rsid w:val="004B6626"/>
    <w:rsid w:val="004B6D83"/>
    <w:rsid w:val="004B701F"/>
    <w:rsid w:val="004B7218"/>
    <w:rsid w:val="004B762A"/>
    <w:rsid w:val="004B7B08"/>
    <w:rsid w:val="004B7DAB"/>
    <w:rsid w:val="004C011F"/>
    <w:rsid w:val="004C0144"/>
    <w:rsid w:val="004C0465"/>
    <w:rsid w:val="004C09E1"/>
    <w:rsid w:val="004C0AD3"/>
    <w:rsid w:val="004C0B65"/>
    <w:rsid w:val="004C0BDB"/>
    <w:rsid w:val="004C1A25"/>
    <w:rsid w:val="004C1BE0"/>
    <w:rsid w:val="004C1C40"/>
    <w:rsid w:val="004C2354"/>
    <w:rsid w:val="004C29E0"/>
    <w:rsid w:val="004C2A01"/>
    <w:rsid w:val="004C2A4A"/>
    <w:rsid w:val="004C2C31"/>
    <w:rsid w:val="004C2CCB"/>
    <w:rsid w:val="004C35D2"/>
    <w:rsid w:val="004C3A6B"/>
    <w:rsid w:val="004C3CA3"/>
    <w:rsid w:val="004C3F51"/>
    <w:rsid w:val="004C3FB8"/>
    <w:rsid w:val="004C42AB"/>
    <w:rsid w:val="004C4B08"/>
    <w:rsid w:val="004C4F78"/>
    <w:rsid w:val="004C5B33"/>
    <w:rsid w:val="004C5C85"/>
    <w:rsid w:val="004C5DA0"/>
    <w:rsid w:val="004C62C4"/>
    <w:rsid w:val="004C64F3"/>
    <w:rsid w:val="004C6A60"/>
    <w:rsid w:val="004C6B76"/>
    <w:rsid w:val="004C6C6F"/>
    <w:rsid w:val="004C6EC6"/>
    <w:rsid w:val="004C73C9"/>
    <w:rsid w:val="004C786A"/>
    <w:rsid w:val="004C7955"/>
    <w:rsid w:val="004C7AAC"/>
    <w:rsid w:val="004D0BB9"/>
    <w:rsid w:val="004D0E3C"/>
    <w:rsid w:val="004D1553"/>
    <w:rsid w:val="004D1AA8"/>
    <w:rsid w:val="004D1BEC"/>
    <w:rsid w:val="004D1FCC"/>
    <w:rsid w:val="004D23A1"/>
    <w:rsid w:val="004D265C"/>
    <w:rsid w:val="004D2DB8"/>
    <w:rsid w:val="004D3BCD"/>
    <w:rsid w:val="004D490A"/>
    <w:rsid w:val="004D52FF"/>
    <w:rsid w:val="004D5C7A"/>
    <w:rsid w:val="004D5E2B"/>
    <w:rsid w:val="004D6426"/>
    <w:rsid w:val="004D6ABC"/>
    <w:rsid w:val="004D706B"/>
    <w:rsid w:val="004D709D"/>
    <w:rsid w:val="004D7129"/>
    <w:rsid w:val="004E0238"/>
    <w:rsid w:val="004E0622"/>
    <w:rsid w:val="004E1347"/>
    <w:rsid w:val="004E144A"/>
    <w:rsid w:val="004E1CA1"/>
    <w:rsid w:val="004E2055"/>
    <w:rsid w:val="004E227D"/>
    <w:rsid w:val="004E28B9"/>
    <w:rsid w:val="004E30AE"/>
    <w:rsid w:val="004E30C4"/>
    <w:rsid w:val="004E355B"/>
    <w:rsid w:val="004E39A5"/>
    <w:rsid w:val="004E3F08"/>
    <w:rsid w:val="004E4110"/>
    <w:rsid w:val="004E4237"/>
    <w:rsid w:val="004E4683"/>
    <w:rsid w:val="004E4883"/>
    <w:rsid w:val="004E4C75"/>
    <w:rsid w:val="004E5D99"/>
    <w:rsid w:val="004E6307"/>
    <w:rsid w:val="004E6864"/>
    <w:rsid w:val="004E6D1C"/>
    <w:rsid w:val="004E72CC"/>
    <w:rsid w:val="004E7ADA"/>
    <w:rsid w:val="004E7D42"/>
    <w:rsid w:val="004F047E"/>
    <w:rsid w:val="004F07D2"/>
    <w:rsid w:val="004F07D6"/>
    <w:rsid w:val="004F088D"/>
    <w:rsid w:val="004F0E95"/>
    <w:rsid w:val="004F12C1"/>
    <w:rsid w:val="004F17FB"/>
    <w:rsid w:val="004F237A"/>
    <w:rsid w:val="004F2592"/>
    <w:rsid w:val="004F3014"/>
    <w:rsid w:val="004F4587"/>
    <w:rsid w:val="004F4670"/>
    <w:rsid w:val="004F4769"/>
    <w:rsid w:val="004F538C"/>
    <w:rsid w:val="004F5CAE"/>
    <w:rsid w:val="004F63BB"/>
    <w:rsid w:val="004F63E5"/>
    <w:rsid w:val="004F64A9"/>
    <w:rsid w:val="004F7295"/>
    <w:rsid w:val="004F793C"/>
    <w:rsid w:val="004F7C5C"/>
    <w:rsid w:val="005002DA"/>
    <w:rsid w:val="00500D7E"/>
    <w:rsid w:val="00500DE1"/>
    <w:rsid w:val="0050105A"/>
    <w:rsid w:val="00501340"/>
    <w:rsid w:val="005017BC"/>
    <w:rsid w:val="0050220C"/>
    <w:rsid w:val="005028C8"/>
    <w:rsid w:val="00502CE4"/>
    <w:rsid w:val="0050349B"/>
    <w:rsid w:val="00503655"/>
    <w:rsid w:val="00503970"/>
    <w:rsid w:val="00503B12"/>
    <w:rsid w:val="00503C5D"/>
    <w:rsid w:val="00503F45"/>
    <w:rsid w:val="00504901"/>
    <w:rsid w:val="0050505E"/>
    <w:rsid w:val="0050530F"/>
    <w:rsid w:val="00505644"/>
    <w:rsid w:val="00505B81"/>
    <w:rsid w:val="00506149"/>
    <w:rsid w:val="00506484"/>
    <w:rsid w:val="00507204"/>
    <w:rsid w:val="005102D4"/>
    <w:rsid w:val="005104E3"/>
    <w:rsid w:val="00510E5A"/>
    <w:rsid w:val="00511784"/>
    <w:rsid w:val="005118F5"/>
    <w:rsid w:val="005119F2"/>
    <w:rsid w:val="00511C27"/>
    <w:rsid w:val="00511F14"/>
    <w:rsid w:val="00512654"/>
    <w:rsid w:val="00512C19"/>
    <w:rsid w:val="00512D85"/>
    <w:rsid w:val="0051329D"/>
    <w:rsid w:val="00513430"/>
    <w:rsid w:val="0051351E"/>
    <w:rsid w:val="00513594"/>
    <w:rsid w:val="0051391C"/>
    <w:rsid w:val="005139F2"/>
    <w:rsid w:val="00513C07"/>
    <w:rsid w:val="005140D3"/>
    <w:rsid w:val="0051432A"/>
    <w:rsid w:val="0051437D"/>
    <w:rsid w:val="005143AB"/>
    <w:rsid w:val="00514747"/>
    <w:rsid w:val="00514FA8"/>
    <w:rsid w:val="005151F2"/>
    <w:rsid w:val="00515A34"/>
    <w:rsid w:val="00515A44"/>
    <w:rsid w:val="00515B4B"/>
    <w:rsid w:val="00515CE5"/>
    <w:rsid w:val="00515F03"/>
    <w:rsid w:val="0051625C"/>
    <w:rsid w:val="00516DAF"/>
    <w:rsid w:val="00517C0A"/>
    <w:rsid w:val="005205CC"/>
    <w:rsid w:val="00520BC1"/>
    <w:rsid w:val="00520D5D"/>
    <w:rsid w:val="00520F97"/>
    <w:rsid w:val="00521398"/>
    <w:rsid w:val="005214CA"/>
    <w:rsid w:val="00521524"/>
    <w:rsid w:val="00521604"/>
    <w:rsid w:val="00521C9A"/>
    <w:rsid w:val="005220BA"/>
    <w:rsid w:val="005221CF"/>
    <w:rsid w:val="005222E3"/>
    <w:rsid w:val="00522AB9"/>
    <w:rsid w:val="00522FE2"/>
    <w:rsid w:val="00523122"/>
    <w:rsid w:val="005236C8"/>
    <w:rsid w:val="0052389C"/>
    <w:rsid w:val="00523B8E"/>
    <w:rsid w:val="0052418C"/>
    <w:rsid w:val="005241FA"/>
    <w:rsid w:val="0052420A"/>
    <w:rsid w:val="005244B9"/>
    <w:rsid w:val="00524789"/>
    <w:rsid w:val="00525ADE"/>
    <w:rsid w:val="00525C0C"/>
    <w:rsid w:val="005264BC"/>
    <w:rsid w:val="00527308"/>
    <w:rsid w:val="0052733F"/>
    <w:rsid w:val="00527353"/>
    <w:rsid w:val="005275A9"/>
    <w:rsid w:val="005275BD"/>
    <w:rsid w:val="005277E4"/>
    <w:rsid w:val="00527857"/>
    <w:rsid w:val="00527DB7"/>
    <w:rsid w:val="00527F97"/>
    <w:rsid w:val="0053017A"/>
    <w:rsid w:val="005303A9"/>
    <w:rsid w:val="00530941"/>
    <w:rsid w:val="00530C3A"/>
    <w:rsid w:val="00531A63"/>
    <w:rsid w:val="00531F4E"/>
    <w:rsid w:val="00531F71"/>
    <w:rsid w:val="00531F91"/>
    <w:rsid w:val="005322DC"/>
    <w:rsid w:val="005324F9"/>
    <w:rsid w:val="005328B6"/>
    <w:rsid w:val="005333E7"/>
    <w:rsid w:val="00533453"/>
    <w:rsid w:val="00533722"/>
    <w:rsid w:val="005346F7"/>
    <w:rsid w:val="0053492E"/>
    <w:rsid w:val="00534958"/>
    <w:rsid w:val="00535439"/>
    <w:rsid w:val="005358A1"/>
    <w:rsid w:val="00535C3F"/>
    <w:rsid w:val="00535EA5"/>
    <w:rsid w:val="00536083"/>
    <w:rsid w:val="0053652E"/>
    <w:rsid w:val="005379A2"/>
    <w:rsid w:val="0054014B"/>
    <w:rsid w:val="005406F4"/>
    <w:rsid w:val="00541479"/>
    <w:rsid w:val="00542194"/>
    <w:rsid w:val="00542735"/>
    <w:rsid w:val="00542F5A"/>
    <w:rsid w:val="00542F75"/>
    <w:rsid w:val="0054381B"/>
    <w:rsid w:val="00543830"/>
    <w:rsid w:val="00543FF1"/>
    <w:rsid w:val="00544318"/>
    <w:rsid w:val="00544718"/>
    <w:rsid w:val="0054479D"/>
    <w:rsid w:val="00545D35"/>
    <w:rsid w:val="005464F2"/>
    <w:rsid w:val="005469CF"/>
    <w:rsid w:val="00546BFC"/>
    <w:rsid w:val="00546D70"/>
    <w:rsid w:val="00546DF3"/>
    <w:rsid w:val="005475EE"/>
    <w:rsid w:val="00547610"/>
    <w:rsid w:val="00547AF3"/>
    <w:rsid w:val="00547BCA"/>
    <w:rsid w:val="00547E06"/>
    <w:rsid w:val="00547FAD"/>
    <w:rsid w:val="005500A9"/>
    <w:rsid w:val="005510CB"/>
    <w:rsid w:val="005512E5"/>
    <w:rsid w:val="005524A5"/>
    <w:rsid w:val="005525EA"/>
    <w:rsid w:val="005529A5"/>
    <w:rsid w:val="00552C4A"/>
    <w:rsid w:val="0055369C"/>
    <w:rsid w:val="00553826"/>
    <w:rsid w:val="00553870"/>
    <w:rsid w:val="00553A56"/>
    <w:rsid w:val="00553B10"/>
    <w:rsid w:val="00554C11"/>
    <w:rsid w:val="0055556C"/>
    <w:rsid w:val="00555BE8"/>
    <w:rsid w:val="00555F99"/>
    <w:rsid w:val="00556D78"/>
    <w:rsid w:val="00556DC3"/>
    <w:rsid w:val="00556E00"/>
    <w:rsid w:val="00557299"/>
    <w:rsid w:val="005572B6"/>
    <w:rsid w:val="005573B0"/>
    <w:rsid w:val="0055756C"/>
    <w:rsid w:val="00557BA9"/>
    <w:rsid w:val="00557DF2"/>
    <w:rsid w:val="005603A1"/>
    <w:rsid w:val="0056040B"/>
    <w:rsid w:val="005605AB"/>
    <w:rsid w:val="00560613"/>
    <w:rsid w:val="00560D5A"/>
    <w:rsid w:val="00561609"/>
    <w:rsid w:val="00561AC7"/>
    <w:rsid w:val="005623ED"/>
    <w:rsid w:val="00562665"/>
    <w:rsid w:val="005627F2"/>
    <w:rsid w:val="005634A5"/>
    <w:rsid w:val="00563579"/>
    <w:rsid w:val="00563667"/>
    <w:rsid w:val="00563EB5"/>
    <w:rsid w:val="00564592"/>
    <w:rsid w:val="00564E05"/>
    <w:rsid w:val="00565041"/>
    <w:rsid w:val="005658E0"/>
    <w:rsid w:val="00565C41"/>
    <w:rsid w:val="00565F51"/>
    <w:rsid w:val="0056623E"/>
    <w:rsid w:val="00566275"/>
    <w:rsid w:val="005666EA"/>
    <w:rsid w:val="005667BD"/>
    <w:rsid w:val="00566A5B"/>
    <w:rsid w:val="0056729B"/>
    <w:rsid w:val="005675A7"/>
    <w:rsid w:val="005676BE"/>
    <w:rsid w:val="00567878"/>
    <w:rsid w:val="005701E3"/>
    <w:rsid w:val="0057043F"/>
    <w:rsid w:val="00570B45"/>
    <w:rsid w:val="00570EDE"/>
    <w:rsid w:val="00570FA0"/>
    <w:rsid w:val="005714D0"/>
    <w:rsid w:val="00571957"/>
    <w:rsid w:val="005719C1"/>
    <w:rsid w:val="00571E98"/>
    <w:rsid w:val="00572412"/>
    <w:rsid w:val="00572AC8"/>
    <w:rsid w:val="00572B4F"/>
    <w:rsid w:val="00572D58"/>
    <w:rsid w:val="00572D76"/>
    <w:rsid w:val="00572F36"/>
    <w:rsid w:val="00573176"/>
    <w:rsid w:val="0057376A"/>
    <w:rsid w:val="00573D90"/>
    <w:rsid w:val="00575002"/>
    <w:rsid w:val="005750E9"/>
    <w:rsid w:val="0057556F"/>
    <w:rsid w:val="005759E4"/>
    <w:rsid w:val="00575C55"/>
    <w:rsid w:val="00575CBC"/>
    <w:rsid w:val="005760AA"/>
    <w:rsid w:val="00576375"/>
    <w:rsid w:val="00576BB2"/>
    <w:rsid w:val="00577162"/>
    <w:rsid w:val="005775F4"/>
    <w:rsid w:val="00577C5B"/>
    <w:rsid w:val="00577EBA"/>
    <w:rsid w:val="005804D7"/>
    <w:rsid w:val="0058097D"/>
    <w:rsid w:val="00580B0E"/>
    <w:rsid w:val="00580BE0"/>
    <w:rsid w:val="0058110C"/>
    <w:rsid w:val="005811D7"/>
    <w:rsid w:val="005812EC"/>
    <w:rsid w:val="005815D3"/>
    <w:rsid w:val="0058183A"/>
    <w:rsid w:val="00581AD0"/>
    <w:rsid w:val="00581E6A"/>
    <w:rsid w:val="00582D6C"/>
    <w:rsid w:val="0058340D"/>
    <w:rsid w:val="00583752"/>
    <w:rsid w:val="00584045"/>
    <w:rsid w:val="00584254"/>
    <w:rsid w:val="00584AA4"/>
    <w:rsid w:val="0058530E"/>
    <w:rsid w:val="0058578A"/>
    <w:rsid w:val="00586745"/>
    <w:rsid w:val="0058712A"/>
    <w:rsid w:val="00587BB3"/>
    <w:rsid w:val="00590855"/>
    <w:rsid w:val="005909A8"/>
    <w:rsid w:val="00591083"/>
    <w:rsid w:val="005913C8"/>
    <w:rsid w:val="00592BD4"/>
    <w:rsid w:val="0059308D"/>
    <w:rsid w:val="005935D6"/>
    <w:rsid w:val="0059408B"/>
    <w:rsid w:val="005940D1"/>
    <w:rsid w:val="00594480"/>
    <w:rsid w:val="00594541"/>
    <w:rsid w:val="00594BCA"/>
    <w:rsid w:val="00594C29"/>
    <w:rsid w:val="00594C83"/>
    <w:rsid w:val="00594D31"/>
    <w:rsid w:val="00594E9C"/>
    <w:rsid w:val="00594ED4"/>
    <w:rsid w:val="0059506D"/>
    <w:rsid w:val="005951AA"/>
    <w:rsid w:val="00595258"/>
    <w:rsid w:val="005956F8"/>
    <w:rsid w:val="005961D9"/>
    <w:rsid w:val="005965D1"/>
    <w:rsid w:val="00596990"/>
    <w:rsid w:val="00596C1F"/>
    <w:rsid w:val="00596CE4"/>
    <w:rsid w:val="0059702D"/>
    <w:rsid w:val="00597EF1"/>
    <w:rsid w:val="00597FE4"/>
    <w:rsid w:val="005A0A9A"/>
    <w:rsid w:val="005A0AF6"/>
    <w:rsid w:val="005A0FF1"/>
    <w:rsid w:val="005A1048"/>
    <w:rsid w:val="005A128E"/>
    <w:rsid w:val="005A1915"/>
    <w:rsid w:val="005A2279"/>
    <w:rsid w:val="005A227E"/>
    <w:rsid w:val="005A2345"/>
    <w:rsid w:val="005A2C83"/>
    <w:rsid w:val="005A2EDF"/>
    <w:rsid w:val="005A3213"/>
    <w:rsid w:val="005A3437"/>
    <w:rsid w:val="005A34AC"/>
    <w:rsid w:val="005A34C1"/>
    <w:rsid w:val="005A3818"/>
    <w:rsid w:val="005A38A3"/>
    <w:rsid w:val="005A38CD"/>
    <w:rsid w:val="005A3D5E"/>
    <w:rsid w:val="005A4348"/>
    <w:rsid w:val="005A46E3"/>
    <w:rsid w:val="005A470D"/>
    <w:rsid w:val="005A4F96"/>
    <w:rsid w:val="005A568B"/>
    <w:rsid w:val="005A6067"/>
    <w:rsid w:val="005A65BB"/>
    <w:rsid w:val="005A67A0"/>
    <w:rsid w:val="005A7BA3"/>
    <w:rsid w:val="005A7BCB"/>
    <w:rsid w:val="005A7E7E"/>
    <w:rsid w:val="005B0033"/>
    <w:rsid w:val="005B0073"/>
    <w:rsid w:val="005B0728"/>
    <w:rsid w:val="005B084D"/>
    <w:rsid w:val="005B0D0B"/>
    <w:rsid w:val="005B1246"/>
    <w:rsid w:val="005B1542"/>
    <w:rsid w:val="005B1731"/>
    <w:rsid w:val="005B22BF"/>
    <w:rsid w:val="005B3F6B"/>
    <w:rsid w:val="005B41CA"/>
    <w:rsid w:val="005B43B3"/>
    <w:rsid w:val="005B4B44"/>
    <w:rsid w:val="005B4F8A"/>
    <w:rsid w:val="005B51B9"/>
    <w:rsid w:val="005B5840"/>
    <w:rsid w:val="005B5A0B"/>
    <w:rsid w:val="005B5BD8"/>
    <w:rsid w:val="005B6B09"/>
    <w:rsid w:val="005B6B8C"/>
    <w:rsid w:val="005B7682"/>
    <w:rsid w:val="005B7A39"/>
    <w:rsid w:val="005B7D25"/>
    <w:rsid w:val="005C01DB"/>
    <w:rsid w:val="005C020B"/>
    <w:rsid w:val="005C0578"/>
    <w:rsid w:val="005C16DB"/>
    <w:rsid w:val="005C22A4"/>
    <w:rsid w:val="005C299C"/>
    <w:rsid w:val="005C389A"/>
    <w:rsid w:val="005C3AD1"/>
    <w:rsid w:val="005C3CA1"/>
    <w:rsid w:val="005C3FCD"/>
    <w:rsid w:val="005C40A6"/>
    <w:rsid w:val="005C413D"/>
    <w:rsid w:val="005C47C9"/>
    <w:rsid w:val="005C49EC"/>
    <w:rsid w:val="005C4BE4"/>
    <w:rsid w:val="005C5379"/>
    <w:rsid w:val="005C53CD"/>
    <w:rsid w:val="005C5933"/>
    <w:rsid w:val="005C5E5F"/>
    <w:rsid w:val="005C5F93"/>
    <w:rsid w:val="005C601D"/>
    <w:rsid w:val="005C657E"/>
    <w:rsid w:val="005C69CD"/>
    <w:rsid w:val="005C6E89"/>
    <w:rsid w:val="005C7360"/>
    <w:rsid w:val="005C7651"/>
    <w:rsid w:val="005C76FA"/>
    <w:rsid w:val="005C7A90"/>
    <w:rsid w:val="005C7F4F"/>
    <w:rsid w:val="005D00F0"/>
    <w:rsid w:val="005D0266"/>
    <w:rsid w:val="005D0BB7"/>
    <w:rsid w:val="005D0F0D"/>
    <w:rsid w:val="005D1D0E"/>
    <w:rsid w:val="005D1F58"/>
    <w:rsid w:val="005D2BEC"/>
    <w:rsid w:val="005D2D52"/>
    <w:rsid w:val="005D313C"/>
    <w:rsid w:val="005D34A0"/>
    <w:rsid w:val="005D39A2"/>
    <w:rsid w:val="005D437F"/>
    <w:rsid w:val="005D46A7"/>
    <w:rsid w:val="005D4752"/>
    <w:rsid w:val="005D52A0"/>
    <w:rsid w:val="005D53F1"/>
    <w:rsid w:val="005D5904"/>
    <w:rsid w:val="005D5D1A"/>
    <w:rsid w:val="005D5D52"/>
    <w:rsid w:val="005D5DBA"/>
    <w:rsid w:val="005D5EEB"/>
    <w:rsid w:val="005D6098"/>
    <w:rsid w:val="005D6179"/>
    <w:rsid w:val="005D6413"/>
    <w:rsid w:val="005D65EA"/>
    <w:rsid w:val="005D67BA"/>
    <w:rsid w:val="005D6E3C"/>
    <w:rsid w:val="005D7255"/>
    <w:rsid w:val="005D7EFD"/>
    <w:rsid w:val="005E00A6"/>
    <w:rsid w:val="005E0924"/>
    <w:rsid w:val="005E0C89"/>
    <w:rsid w:val="005E0EDF"/>
    <w:rsid w:val="005E0F64"/>
    <w:rsid w:val="005E11B4"/>
    <w:rsid w:val="005E11EB"/>
    <w:rsid w:val="005E152E"/>
    <w:rsid w:val="005E1B67"/>
    <w:rsid w:val="005E1DD1"/>
    <w:rsid w:val="005E1EE1"/>
    <w:rsid w:val="005E22E7"/>
    <w:rsid w:val="005E2D13"/>
    <w:rsid w:val="005E2D60"/>
    <w:rsid w:val="005E2E50"/>
    <w:rsid w:val="005E3648"/>
    <w:rsid w:val="005E3CDD"/>
    <w:rsid w:val="005E406A"/>
    <w:rsid w:val="005E40E2"/>
    <w:rsid w:val="005E41FF"/>
    <w:rsid w:val="005E44BF"/>
    <w:rsid w:val="005E4575"/>
    <w:rsid w:val="005E4C7D"/>
    <w:rsid w:val="005E4D88"/>
    <w:rsid w:val="005E550B"/>
    <w:rsid w:val="005E5A20"/>
    <w:rsid w:val="005E5C4D"/>
    <w:rsid w:val="005E5DE5"/>
    <w:rsid w:val="005E5F7F"/>
    <w:rsid w:val="005E60FA"/>
    <w:rsid w:val="005E6807"/>
    <w:rsid w:val="005E6D6A"/>
    <w:rsid w:val="005E6F53"/>
    <w:rsid w:val="005E792A"/>
    <w:rsid w:val="005E7BE1"/>
    <w:rsid w:val="005E7C72"/>
    <w:rsid w:val="005E7D23"/>
    <w:rsid w:val="005F0039"/>
    <w:rsid w:val="005F0B42"/>
    <w:rsid w:val="005F0D30"/>
    <w:rsid w:val="005F0F9C"/>
    <w:rsid w:val="005F1244"/>
    <w:rsid w:val="005F27BB"/>
    <w:rsid w:val="005F2A84"/>
    <w:rsid w:val="005F2EB4"/>
    <w:rsid w:val="005F305D"/>
    <w:rsid w:val="005F30F7"/>
    <w:rsid w:val="005F332A"/>
    <w:rsid w:val="005F3515"/>
    <w:rsid w:val="005F38D9"/>
    <w:rsid w:val="005F3D4C"/>
    <w:rsid w:val="005F3D8F"/>
    <w:rsid w:val="005F43EE"/>
    <w:rsid w:val="005F44C5"/>
    <w:rsid w:val="005F4D53"/>
    <w:rsid w:val="005F4EE8"/>
    <w:rsid w:val="005F5000"/>
    <w:rsid w:val="005F50C3"/>
    <w:rsid w:val="005F5687"/>
    <w:rsid w:val="005F5D61"/>
    <w:rsid w:val="005F6362"/>
    <w:rsid w:val="005F6663"/>
    <w:rsid w:val="005F6A50"/>
    <w:rsid w:val="005F74D2"/>
    <w:rsid w:val="005F75AE"/>
    <w:rsid w:val="005F777B"/>
    <w:rsid w:val="005F787F"/>
    <w:rsid w:val="00600508"/>
    <w:rsid w:val="006008A4"/>
    <w:rsid w:val="00600DD4"/>
    <w:rsid w:val="00600F07"/>
    <w:rsid w:val="00600F47"/>
    <w:rsid w:val="00600FB9"/>
    <w:rsid w:val="00600FCE"/>
    <w:rsid w:val="00601598"/>
    <w:rsid w:val="0060180F"/>
    <w:rsid w:val="006018F1"/>
    <w:rsid w:val="00601A7D"/>
    <w:rsid w:val="00602385"/>
    <w:rsid w:val="00602A7A"/>
    <w:rsid w:val="0060308C"/>
    <w:rsid w:val="0060330F"/>
    <w:rsid w:val="00603E0D"/>
    <w:rsid w:val="0060406F"/>
    <w:rsid w:val="00605209"/>
    <w:rsid w:val="00605324"/>
    <w:rsid w:val="00605966"/>
    <w:rsid w:val="00605E91"/>
    <w:rsid w:val="0060628B"/>
    <w:rsid w:val="00606293"/>
    <w:rsid w:val="00606406"/>
    <w:rsid w:val="006065C4"/>
    <w:rsid w:val="006067FB"/>
    <w:rsid w:val="0060699E"/>
    <w:rsid w:val="0060761A"/>
    <w:rsid w:val="00607FA3"/>
    <w:rsid w:val="00610D6F"/>
    <w:rsid w:val="00611013"/>
    <w:rsid w:val="0061175C"/>
    <w:rsid w:val="0061182B"/>
    <w:rsid w:val="00611B63"/>
    <w:rsid w:val="00611CFA"/>
    <w:rsid w:val="006127D2"/>
    <w:rsid w:val="00612A7C"/>
    <w:rsid w:val="00612B65"/>
    <w:rsid w:val="00612EE1"/>
    <w:rsid w:val="00613481"/>
    <w:rsid w:val="0061376F"/>
    <w:rsid w:val="00613D23"/>
    <w:rsid w:val="00613D48"/>
    <w:rsid w:val="00613D4A"/>
    <w:rsid w:val="00613E8F"/>
    <w:rsid w:val="00614896"/>
    <w:rsid w:val="00614C9F"/>
    <w:rsid w:val="0061500A"/>
    <w:rsid w:val="0061513B"/>
    <w:rsid w:val="00615228"/>
    <w:rsid w:val="0061526D"/>
    <w:rsid w:val="006154E2"/>
    <w:rsid w:val="0061564D"/>
    <w:rsid w:val="00615BDC"/>
    <w:rsid w:val="00616119"/>
    <w:rsid w:val="00616310"/>
    <w:rsid w:val="0061650E"/>
    <w:rsid w:val="0061685E"/>
    <w:rsid w:val="006174E1"/>
    <w:rsid w:val="0061751A"/>
    <w:rsid w:val="00617948"/>
    <w:rsid w:val="00617AF0"/>
    <w:rsid w:val="00617E6B"/>
    <w:rsid w:val="00620100"/>
    <w:rsid w:val="00620F6D"/>
    <w:rsid w:val="00621B50"/>
    <w:rsid w:val="00621ED7"/>
    <w:rsid w:val="00622704"/>
    <w:rsid w:val="00622B8F"/>
    <w:rsid w:val="006231EE"/>
    <w:rsid w:val="006235CB"/>
    <w:rsid w:val="00623777"/>
    <w:rsid w:val="00623BA5"/>
    <w:rsid w:val="0062420A"/>
    <w:rsid w:val="0062424F"/>
    <w:rsid w:val="0062426E"/>
    <w:rsid w:val="006242F4"/>
    <w:rsid w:val="006248B5"/>
    <w:rsid w:val="00624A0F"/>
    <w:rsid w:val="00624F8E"/>
    <w:rsid w:val="006252E8"/>
    <w:rsid w:val="006252F4"/>
    <w:rsid w:val="00625C6D"/>
    <w:rsid w:val="0062615C"/>
    <w:rsid w:val="00626309"/>
    <w:rsid w:val="006267F5"/>
    <w:rsid w:val="0062682B"/>
    <w:rsid w:val="0062692A"/>
    <w:rsid w:val="00626BB4"/>
    <w:rsid w:val="00626DD6"/>
    <w:rsid w:val="00627307"/>
    <w:rsid w:val="006276A1"/>
    <w:rsid w:val="00627CBD"/>
    <w:rsid w:val="00627E95"/>
    <w:rsid w:val="00630689"/>
    <w:rsid w:val="00630BFE"/>
    <w:rsid w:val="006314B1"/>
    <w:rsid w:val="00631AB0"/>
    <w:rsid w:val="00631C1C"/>
    <w:rsid w:val="00631CE8"/>
    <w:rsid w:val="006323B8"/>
    <w:rsid w:val="006323EE"/>
    <w:rsid w:val="00632400"/>
    <w:rsid w:val="00632856"/>
    <w:rsid w:val="00632BDB"/>
    <w:rsid w:val="00633319"/>
    <w:rsid w:val="00634826"/>
    <w:rsid w:val="0063497D"/>
    <w:rsid w:val="006364CB"/>
    <w:rsid w:val="00636683"/>
    <w:rsid w:val="0063718D"/>
    <w:rsid w:val="00637494"/>
    <w:rsid w:val="006376F5"/>
    <w:rsid w:val="006378D9"/>
    <w:rsid w:val="00637D84"/>
    <w:rsid w:val="006401E1"/>
    <w:rsid w:val="00640581"/>
    <w:rsid w:val="006407ED"/>
    <w:rsid w:val="00640B19"/>
    <w:rsid w:val="00640DE9"/>
    <w:rsid w:val="00641015"/>
    <w:rsid w:val="00641265"/>
    <w:rsid w:val="006412F0"/>
    <w:rsid w:val="00641709"/>
    <w:rsid w:val="0064194A"/>
    <w:rsid w:val="006421BD"/>
    <w:rsid w:val="0064356A"/>
    <w:rsid w:val="00643884"/>
    <w:rsid w:val="006442C0"/>
    <w:rsid w:val="00644407"/>
    <w:rsid w:val="006447FC"/>
    <w:rsid w:val="00644B1F"/>
    <w:rsid w:val="00644EBD"/>
    <w:rsid w:val="00645362"/>
    <w:rsid w:val="00645814"/>
    <w:rsid w:val="00645AB6"/>
    <w:rsid w:val="00645B1B"/>
    <w:rsid w:val="00645B42"/>
    <w:rsid w:val="00646115"/>
    <w:rsid w:val="006466EB"/>
    <w:rsid w:val="006467C7"/>
    <w:rsid w:val="006469CC"/>
    <w:rsid w:val="00646BA9"/>
    <w:rsid w:val="00646CC4"/>
    <w:rsid w:val="00646E5D"/>
    <w:rsid w:val="00647026"/>
    <w:rsid w:val="00647414"/>
    <w:rsid w:val="006475AB"/>
    <w:rsid w:val="0064763B"/>
    <w:rsid w:val="00647A52"/>
    <w:rsid w:val="00647CCC"/>
    <w:rsid w:val="00647D62"/>
    <w:rsid w:val="0065028B"/>
    <w:rsid w:val="006506A7"/>
    <w:rsid w:val="006507F2"/>
    <w:rsid w:val="0065103D"/>
    <w:rsid w:val="00651451"/>
    <w:rsid w:val="006520E0"/>
    <w:rsid w:val="0065255A"/>
    <w:rsid w:val="006526A4"/>
    <w:rsid w:val="00652736"/>
    <w:rsid w:val="00652813"/>
    <w:rsid w:val="00653DA3"/>
    <w:rsid w:val="00654058"/>
    <w:rsid w:val="006549BD"/>
    <w:rsid w:val="00654C73"/>
    <w:rsid w:val="006550E4"/>
    <w:rsid w:val="00655340"/>
    <w:rsid w:val="006556C2"/>
    <w:rsid w:val="00655B5F"/>
    <w:rsid w:val="00655F97"/>
    <w:rsid w:val="00656269"/>
    <w:rsid w:val="006565E8"/>
    <w:rsid w:val="006568AA"/>
    <w:rsid w:val="006570DA"/>
    <w:rsid w:val="0066053C"/>
    <w:rsid w:val="0066055B"/>
    <w:rsid w:val="0066080E"/>
    <w:rsid w:val="0066089B"/>
    <w:rsid w:val="00660A4A"/>
    <w:rsid w:val="00661128"/>
    <w:rsid w:val="006611BB"/>
    <w:rsid w:val="006614A7"/>
    <w:rsid w:val="00661543"/>
    <w:rsid w:val="0066174C"/>
    <w:rsid w:val="00661FA3"/>
    <w:rsid w:val="0066278F"/>
    <w:rsid w:val="00662E52"/>
    <w:rsid w:val="0066314B"/>
    <w:rsid w:val="0066319B"/>
    <w:rsid w:val="00663485"/>
    <w:rsid w:val="00664049"/>
    <w:rsid w:val="006649C4"/>
    <w:rsid w:val="006651BA"/>
    <w:rsid w:val="006657A3"/>
    <w:rsid w:val="00665F18"/>
    <w:rsid w:val="00665F30"/>
    <w:rsid w:val="00665F61"/>
    <w:rsid w:val="00667A05"/>
    <w:rsid w:val="00667B8D"/>
    <w:rsid w:val="00667E23"/>
    <w:rsid w:val="0067054A"/>
    <w:rsid w:val="006708FC"/>
    <w:rsid w:val="00670F37"/>
    <w:rsid w:val="006710CC"/>
    <w:rsid w:val="006710E8"/>
    <w:rsid w:val="006715B6"/>
    <w:rsid w:val="00671946"/>
    <w:rsid w:val="00671B97"/>
    <w:rsid w:val="006728EC"/>
    <w:rsid w:val="0067318E"/>
    <w:rsid w:val="006733ED"/>
    <w:rsid w:val="0067364A"/>
    <w:rsid w:val="0067410E"/>
    <w:rsid w:val="0067417D"/>
    <w:rsid w:val="00675545"/>
    <w:rsid w:val="00675C37"/>
    <w:rsid w:val="00675E5F"/>
    <w:rsid w:val="00676290"/>
    <w:rsid w:val="00676689"/>
    <w:rsid w:val="00676848"/>
    <w:rsid w:val="00676BAD"/>
    <w:rsid w:val="00677349"/>
    <w:rsid w:val="00677820"/>
    <w:rsid w:val="00677D26"/>
    <w:rsid w:val="00677DAA"/>
    <w:rsid w:val="00677F5A"/>
    <w:rsid w:val="006802C0"/>
    <w:rsid w:val="006804F3"/>
    <w:rsid w:val="00680AAF"/>
    <w:rsid w:val="00681325"/>
    <w:rsid w:val="00681705"/>
    <w:rsid w:val="00681BD1"/>
    <w:rsid w:val="00681BF7"/>
    <w:rsid w:val="00681D55"/>
    <w:rsid w:val="0068214D"/>
    <w:rsid w:val="00682258"/>
    <w:rsid w:val="00682597"/>
    <w:rsid w:val="0068284C"/>
    <w:rsid w:val="006828F1"/>
    <w:rsid w:val="0068347A"/>
    <w:rsid w:val="0068396E"/>
    <w:rsid w:val="00683DD9"/>
    <w:rsid w:val="00683F46"/>
    <w:rsid w:val="006842EE"/>
    <w:rsid w:val="00684414"/>
    <w:rsid w:val="0068530D"/>
    <w:rsid w:val="00685367"/>
    <w:rsid w:val="006854BA"/>
    <w:rsid w:val="00685A3A"/>
    <w:rsid w:val="00686A61"/>
    <w:rsid w:val="00686AD8"/>
    <w:rsid w:val="00686CCC"/>
    <w:rsid w:val="00686D73"/>
    <w:rsid w:val="00686F79"/>
    <w:rsid w:val="00687701"/>
    <w:rsid w:val="00687779"/>
    <w:rsid w:val="00687C34"/>
    <w:rsid w:val="00687EC8"/>
    <w:rsid w:val="00690A91"/>
    <w:rsid w:val="00690B3D"/>
    <w:rsid w:val="00690B77"/>
    <w:rsid w:val="00690FF0"/>
    <w:rsid w:val="00691092"/>
    <w:rsid w:val="00691642"/>
    <w:rsid w:val="006918AB"/>
    <w:rsid w:val="00691985"/>
    <w:rsid w:val="00691D0A"/>
    <w:rsid w:val="00691D83"/>
    <w:rsid w:val="00691DB1"/>
    <w:rsid w:val="00692073"/>
    <w:rsid w:val="006923AF"/>
    <w:rsid w:val="006924D2"/>
    <w:rsid w:val="00692535"/>
    <w:rsid w:val="00692AD2"/>
    <w:rsid w:val="006936CA"/>
    <w:rsid w:val="00693B4C"/>
    <w:rsid w:val="006956E6"/>
    <w:rsid w:val="00696A11"/>
    <w:rsid w:val="00696E82"/>
    <w:rsid w:val="00696ED5"/>
    <w:rsid w:val="00697413"/>
    <w:rsid w:val="006975D6"/>
    <w:rsid w:val="00697E5E"/>
    <w:rsid w:val="006A00FE"/>
    <w:rsid w:val="006A0343"/>
    <w:rsid w:val="006A10F5"/>
    <w:rsid w:val="006A11F8"/>
    <w:rsid w:val="006A12BE"/>
    <w:rsid w:val="006A1415"/>
    <w:rsid w:val="006A17C9"/>
    <w:rsid w:val="006A1903"/>
    <w:rsid w:val="006A2672"/>
    <w:rsid w:val="006A2681"/>
    <w:rsid w:val="006A2CF3"/>
    <w:rsid w:val="006A2CFA"/>
    <w:rsid w:val="006A3041"/>
    <w:rsid w:val="006A304E"/>
    <w:rsid w:val="006A3B94"/>
    <w:rsid w:val="006A3C6D"/>
    <w:rsid w:val="006A3F96"/>
    <w:rsid w:val="006A433C"/>
    <w:rsid w:val="006A43F8"/>
    <w:rsid w:val="006A455C"/>
    <w:rsid w:val="006A459A"/>
    <w:rsid w:val="006A48D0"/>
    <w:rsid w:val="006A4DB4"/>
    <w:rsid w:val="006A4E16"/>
    <w:rsid w:val="006A5560"/>
    <w:rsid w:val="006A5563"/>
    <w:rsid w:val="006A59EB"/>
    <w:rsid w:val="006A6660"/>
    <w:rsid w:val="006A679E"/>
    <w:rsid w:val="006A69F4"/>
    <w:rsid w:val="006A722A"/>
    <w:rsid w:val="006A7383"/>
    <w:rsid w:val="006A7722"/>
    <w:rsid w:val="006A7787"/>
    <w:rsid w:val="006A785E"/>
    <w:rsid w:val="006A7865"/>
    <w:rsid w:val="006A7D5C"/>
    <w:rsid w:val="006B057E"/>
    <w:rsid w:val="006B0B87"/>
    <w:rsid w:val="006B14B2"/>
    <w:rsid w:val="006B1A47"/>
    <w:rsid w:val="006B200E"/>
    <w:rsid w:val="006B283D"/>
    <w:rsid w:val="006B2AFC"/>
    <w:rsid w:val="006B2E13"/>
    <w:rsid w:val="006B2EF6"/>
    <w:rsid w:val="006B3259"/>
    <w:rsid w:val="006B3345"/>
    <w:rsid w:val="006B37EA"/>
    <w:rsid w:val="006B3A45"/>
    <w:rsid w:val="006B3B93"/>
    <w:rsid w:val="006B40BD"/>
    <w:rsid w:val="006B44AC"/>
    <w:rsid w:val="006B4E67"/>
    <w:rsid w:val="006B543A"/>
    <w:rsid w:val="006B543C"/>
    <w:rsid w:val="006B562C"/>
    <w:rsid w:val="006B6586"/>
    <w:rsid w:val="006B69EF"/>
    <w:rsid w:val="006B7F11"/>
    <w:rsid w:val="006C113C"/>
    <w:rsid w:val="006C160F"/>
    <w:rsid w:val="006C23B2"/>
    <w:rsid w:val="006C2482"/>
    <w:rsid w:val="006C24E2"/>
    <w:rsid w:val="006C253D"/>
    <w:rsid w:val="006C2BA5"/>
    <w:rsid w:val="006C3925"/>
    <w:rsid w:val="006C396B"/>
    <w:rsid w:val="006C3A42"/>
    <w:rsid w:val="006C4794"/>
    <w:rsid w:val="006C4B22"/>
    <w:rsid w:val="006C50B1"/>
    <w:rsid w:val="006C520C"/>
    <w:rsid w:val="006C52D9"/>
    <w:rsid w:val="006C5369"/>
    <w:rsid w:val="006C5639"/>
    <w:rsid w:val="006C5C8E"/>
    <w:rsid w:val="006C6403"/>
    <w:rsid w:val="006C64AF"/>
    <w:rsid w:val="006C7035"/>
    <w:rsid w:val="006C71AD"/>
    <w:rsid w:val="006C7C81"/>
    <w:rsid w:val="006C7D3F"/>
    <w:rsid w:val="006D0255"/>
    <w:rsid w:val="006D02BD"/>
    <w:rsid w:val="006D0365"/>
    <w:rsid w:val="006D04D8"/>
    <w:rsid w:val="006D0F5A"/>
    <w:rsid w:val="006D1065"/>
    <w:rsid w:val="006D1CA9"/>
    <w:rsid w:val="006D21D9"/>
    <w:rsid w:val="006D2763"/>
    <w:rsid w:val="006D2CCC"/>
    <w:rsid w:val="006D2F69"/>
    <w:rsid w:val="006D398B"/>
    <w:rsid w:val="006D3A59"/>
    <w:rsid w:val="006D4351"/>
    <w:rsid w:val="006D4378"/>
    <w:rsid w:val="006D5448"/>
    <w:rsid w:val="006D5549"/>
    <w:rsid w:val="006D59D8"/>
    <w:rsid w:val="006D5EF0"/>
    <w:rsid w:val="006D619F"/>
    <w:rsid w:val="006D65BD"/>
    <w:rsid w:val="006D6686"/>
    <w:rsid w:val="006D6C2C"/>
    <w:rsid w:val="006D6C63"/>
    <w:rsid w:val="006D6ED7"/>
    <w:rsid w:val="006D6FDC"/>
    <w:rsid w:val="006D70E7"/>
    <w:rsid w:val="006D7320"/>
    <w:rsid w:val="006D73FE"/>
    <w:rsid w:val="006D7C0A"/>
    <w:rsid w:val="006E100B"/>
    <w:rsid w:val="006E154E"/>
    <w:rsid w:val="006E1942"/>
    <w:rsid w:val="006E1A6C"/>
    <w:rsid w:val="006E1B2D"/>
    <w:rsid w:val="006E1DC6"/>
    <w:rsid w:val="006E2046"/>
    <w:rsid w:val="006E223B"/>
    <w:rsid w:val="006E2603"/>
    <w:rsid w:val="006E320E"/>
    <w:rsid w:val="006E3E4D"/>
    <w:rsid w:val="006E4324"/>
    <w:rsid w:val="006E4365"/>
    <w:rsid w:val="006E4D00"/>
    <w:rsid w:val="006E511B"/>
    <w:rsid w:val="006E535B"/>
    <w:rsid w:val="006E55C7"/>
    <w:rsid w:val="006E5961"/>
    <w:rsid w:val="006E5AE7"/>
    <w:rsid w:val="006E5DCD"/>
    <w:rsid w:val="006E60AD"/>
    <w:rsid w:val="006E6EB0"/>
    <w:rsid w:val="006E721E"/>
    <w:rsid w:val="006E79C5"/>
    <w:rsid w:val="006E7D80"/>
    <w:rsid w:val="006F06F2"/>
    <w:rsid w:val="006F0945"/>
    <w:rsid w:val="006F0AB3"/>
    <w:rsid w:val="006F1289"/>
    <w:rsid w:val="006F134E"/>
    <w:rsid w:val="006F1BA7"/>
    <w:rsid w:val="006F29AF"/>
    <w:rsid w:val="006F2CC8"/>
    <w:rsid w:val="006F325C"/>
    <w:rsid w:val="006F3EA2"/>
    <w:rsid w:val="006F52D5"/>
    <w:rsid w:val="006F559A"/>
    <w:rsid w:val="006F61F5"/>
    <w:rsid w:val="006F6A41"/>
    <w:rsid w:val="006F6C30"/>
    <w:rsid w:val="006F7A61"/>
    <w:rsid w:val="006F7EFD"/>
    <w:rsid w:val="006F7F5F"/>
    <w:rsid w:val="00700528"/>
    <w:rsid w:val="007009E9"/>
    <w:rsid w:val="00700D7D"/>
    <w:rsid w:val="00702708"/>
    <w:rsid w:val="007030B7"/>
    <w:rsid w:val="007038B3"/>
    <w:rsid w:val="00703C9E"/>
    <w:rsid w:val="00703E1B"/>
    <w:rsid w:val="00703ED3"/>
    <w:rsid w:val="00703F6C"/>
    <w:rsid w:val="00704044"/>
    <w:rsid w:val="007044A4"/>
    <w:rsid w:val="007044FF"/>
    <w:rsid w:val="00704F43"/>
    <w:rsid w:val="0070503A"/>
    <w:rsid w:val="00705205"/>
    <w:rsid w:val="00705247"/>
    <w:rsid w:val="0070524D"/>
    <w:rsid w:val="00705F91"/>
    <w:rsid w:val="007064A9"/>
    <w:rsid w:val="007065EF"/>
    <w:rsid w:val="0070680E"/>
    <w:rsid w:val="00706BFC"/>
    <w:rsid w:val="00706F00"/>
    <w:rsid w:val="00706FAB"/>
    <w:rsid w:val="007073EE"/>
    <w:rsid w:val="00707457"/>
    <w:rsid w:val="00707645"/>
    <w:rsid w:val="0071041F"/>
    <w:rsid w:val="00710BD7"/>
    <w:rsid w:val="00710C5D"/>
    <w:rsid w:val="00712174"/>
    <w:rsid w:val="00712A96"/>
    <w:rsid w:val="00712C5B"/>
    <w:rsid w:val="00712CE0"/>
    <w:rsid w:val="007134CA"/>
    <w:rsid w:val="00713DE6"/>
    <w:rsid w:val="00713EF0"/>
    <w:rsid w:val="0071419C"/>
    <w:rsid w:val="007145A6"/>
    <w:rsid w:val="00714973"/>
    <w:rsid w:val="00714C7E"/>
    <w:rsid w:val="00716009"/>
    <w:rsid w:val="007164D5"/>
    <w:rsid w:val="00717685"/>
    <w:rsid w:val="00717A39"/>
    <w:rsid w:val="007205D6"/>
    <w:rsid w:val="00720B4B"/>
    <w:rsid w:val="00720CC0"/>
    <w:rsid w:val="00721A3F"/>
    <w:rsid w:val="00721A75"/>
    <w:rsid w:val="00721B43"/>
    <w:rsid w:val="00721DD0"/>
    <w:rsid w:val="007226E3"/>
    <w:rsid w:val="00722804"/>
    <w:rsid w:val="00722A74"/>
    <w:rsid w:val="00723BB8"/>
    <w:rsid w:val="00723BCC"/>
    <w:rsid w:val="00723F03"/>
    <w:rsid w:val="007243DB"/>
    <w:rsid w:val="00724717"/>
    <w:rsid w:val="00724FFF"/>
    <w:rsid w:val="0072519D"/>
    <w:rsid w:val="00725425"/>
    <w:rsid w:val="00725624"/>
    <w:rsid w:val="00725723"/>
    <w:rsid w:val="007257F7"/>
    <w:rsid w:val="0072590A"/>
    <w:rsid w:val="0072598D"/>
    <w:rsid w:val="007263B3"/>
    <w:rsid w:val="007264F7"/>
    <w:rsid w:val="007266BE"/>
    <w:rsid w:val="00727119"/>
    <w:rsid w:val="00727D41"/>
    <w:rsid w:val="007301D7"/>
    <w:rsid w:val="007301F2"/>
    <w:rsid w:val="00730244"/>
    <w:rsid w:val="00730594"/>
    <w:rsid w:val="0073066B"/>
    <w:rsid w:val="0073074B"/>
    <w:rsid w:val="00730901"/>
    <w:rsid w:val="00730C68"/>
    <w:rsid w:val="00730F58"/>
    <w:rsid w:val="00730F64"/>
    <w:rsid w:val="007311C1"/>
    <w:rsid w:val="00731B39"/>
    <w:rsid w:val="00731CE0"/>
    <w:rsid w:val="007323C7"/>
    <w:rsid w:val="0073292D"/>
    <w:rsid w:val="00732AC7"/>
    <w:rsid w:val="007332A9"/>
    <w:rsid w:val="007332EA"/>
    <w:rsid w:val="00733F6F"/>
    <w:rsid w:val="00733F9D"/>
    <w:rsid w:val="00734144"/>
    <w:rsid w:val="0073451D"/>
    <w:rsid w:val="007348A8"/>
    <w:rsid w:val="00734F31"/>
    <w:rsid w:val="00735855"/>
    <w:rsid w:val="00735DBE"/>
    <w:rsid w:val="00736176"/>
    <w:rsid w:val="00736778"/>
    <w:rsid w:val="00736ED2"/>
    <w:rsid w:val="007372D3"/>
    <w:rsid w:val="007402EA"/>
    <w:rsid w:val="00740C0C"/>
    <w:rsid w:val="00740F19"/>
    <w:rsid w:val="0074184E"/>
    <w:rsid w:val="00741996"/>
    <w:rsid w:val="00741D2E"/>
    <w:rsid w:val="00742906"/>
    <w:rsid w:val="00742AA4"/>
    <w:rsid w:val="0074308F"/>
    <w:rsid w:val="00743208"/>
    <w:rsid w:val="00743265"/>
    <w:rsid w:val="0074331F"/>
    <w:rsid w:val="00743B4B"/>
    <w:rsid w:val="00743F00"/>
    <w:rsid w:val="00744B02"/>
    <w:rsid w:val="00744DFC"/>
    <w:rsid w:val="00744EEC"/>
    <w:rsid w:val="007452D2"/>
    <w:rsid w:val="00745ED7"/>
    <w:rsid w:val="0074615B"/>
    <w:rsid w:val="007468C7"/>
    <w:rsid w:val="00746DCE"/>
    <w:rsid w:val="00746F53"/>
    <w:rsid w:val="00746F59"/>
    <w:rsid w:val="00747455"/>
    <w:rsid w:val="007479CE"/>
    <w:rsid w:val="00747CBC"/>
    <w:rsid w:val="00747D1E"/>
    <w:rsid w:val="00747E77"/>
    <w:rsid w:val="00747F6E"/>
    <w:rsid w:val="00750B1F"/>
    <w:rsid w:val="00750CCC"/>
    <w:rsid w:val="00751430"/>
    <w:rsid w:val="00751870"/>
    <w:rsid w:val="007519CA"/>
    <w:rsid w:val="00751E51"/>
    <w:rsid w:val="00751E9C"/>
    <w:rsid w:val="00752174"/>
    <w:rsid w:val="007524C8"/>
    <w:rsid w:val="00752A3C"/>
    <w:rsid w:val="00752C75"/>
    <w:rsid w:val="007531A2"/>
    <w:rsid w:val="00753666"/>
    <w:rsid w:val="00753CB3"/>
    <w:rsid w:val="00754274"/>
    <w:rsid w:val="00754587"/>
    <w:rsid w:val="007549C2"/>
    <w:rsid w:val="00754A96"/>
    <w:rsid w:val="00754B91"/>
    <w:rsid w:val="00754BC8"/>
    <w:rsid w:val="00755322"/>
    <w:rsid w:val="007556A2"/>
    <w:rsid w:val="00755912"/>
    <w:rsid w:val="00757158"/>
    <w:rsid w:val="007572E9"/>
    <w:rsid w:val="00757535"/>
    <w:rsid w:val="007577AA"/>
    <w:rsid w:val="007600D6"/>
    <w:rsid w:val="007604F4"/>
    <w:rsid w:val="007605F6"/>
    <w:rsid w:val="00760892"/>
    <w:rsid w:val="007614A9"/>
    <w:rsid w:val="007623B7"/>
    <w:rsid w:val="00762597"/>
    <w:rsid w:val="00762C4A"/>
    <w:rsid w:val="00762D04"/>
    <w:rsid w:val="0076348B"/>
    <w:rsid w:val="00763815"/>
    <w:rsid w:val="007638D6"/>
    <w:rsid w:val="00763A02"/>
    <w:rsid w:val="00764E01"/>
    <w:rsid w:val="00765782"/>
    <w:rsid w:val="00765F6C"/>
    <w:rsid w:val="0076611A"/>
    <w:rsid w:val="00766263"/>
    <w:rsid w:val="00766996"/>
    <w:rsid w:val="0076746C"/>
    <w:rsid w:val="00770979"/>
    <w:rsid w:val="00770C8A"/>
    <w:rsid w:val="00770CE9"/>
    <w:rsid w:val="00770D7F"/>
    <w:rsid w:val="00771430"/>
    <w:rsid w:val="00771493"/>
    <w:rsid w:val="00771560"/>
    <w:rsid w:val="00771A9D"/>
    <w:rsid w:val="00771D9D"/>
    <w:rsid w:val="007725AC"/>
    <w:rsid w:val="00772C95"/>
    <w:rsid w:val="00772FBB"/>
    <w:rsid w:val="0077399C"/>
    <w:rsid w:val="007739B2"/>
    <w:rsid w:val="007746B3"/>
    <w:rsid w:val="00774D03"/>
    <w:rsid w:val="0077538E"/>
    <w:rsid w:val="007755FE"/>
    <w:rsid w:val="00775E02"/>
    <w:rsid w:val="007762EB"/>
    <w:rsid w:val="007763B7"/>
    <w:rsid w:val="007767ED"/>
    <w:rsid w:val="007768FC"/>
    <w:rsid w:val="00777542"/>
    <w:rsid w:val="007776A8"/>
    <w:rsid w:val="00777711"/>
    <w:rsid w:val="00777B33"/>
    <w:rsid w:val="00777C7F"/>
    <w:rsid w:val="00777E73"/>
    <w:rsid w:val="00780051"/>
    <w:rsid w:val="00780305"/>
    <w:rsid w:val="007810FA"/>
    <w:rsid w:val="00781280"/>
    <w:rsid w:val="0078193B"/>
    <w:rsid w:val="00781A26"/>
    <w:rsid w:val="00781CD2"/>
    <w:rsid w:val="00782245"/>
    <w:rsid w:val="00782646"/>
    <w:rsid w:val="007827D9"/>
    <w:rsid w:val="00782BA6"/>
    <w:rsid w:val="00782D34"/>
    <w:rsid w:val="00782D94"/>
    <w:rsid w:val="00783994"/>
    <w:rsid w:val="00783D55"/>
    <w:rsid w:val="00783E77"/>
    <w:rsid w:val="007842AE"/>
    <w:rsid w:val="0078578A"/>
    <w:rsid w:val="00785805"/>
    <w:rsid w:val="00785D12"/>
    <w:rsid w:val="00786813"/>
    <w:rsid w:val="00786950"/>
    <w:rsid w:val="00786A9B"/>
    <w:rsid w:val="00786DD6"/>
    <w:rsid w:val="00786DF1"/>
    <w:rsid w:val="00786E20"/>
    <w:rsid w:val="0078773D"/>
    <w:rsid w:val="007879F7"/>
    <w:rsid w:val="00787C97"/>
    <w:rsid w:val="00790255"/>
    <w:rsid w:val="00790599"/>
    <w:rsid w:val="0079179B"/>
    <w:rsid w:val="00791871"/>
    <w:rsid w:val="00791886"/>
    <w:rsid w:val="007918BE"/>
    <w:rsid w:val="00791A74"/>
    <w:rsid w:val="007929C0"/>
    <w:rsid w:val="00792EB8"/>
    <w:rsid w:val="007931D2"/>
    <w:rsid w:val="00793B3E"/>
    <w:rsid w:val="007945C3"/>
    <w:rsid w:val="00794710"/>
    <w:rsid w:val="00794969"/>
    <w:rsid w:val="00794F64"/>
    <w:rsid w:val="007953DF"/>
    <w:rsid w:val="0079564A"/>
    <w:rsid w:val="007957EF"/>
    <w:rsid w:val="00795946"/>
    <w:rsid w:val="00795CF1"/>
    <w:rsid w:val="00795DC9"/>
    <w:rsid w:val="00795DED"/>
    <w:rsid w:val="00795ED9"/>
    <w:rsid w:val="00796411"/>
    <w:rsid w:val="00796A38"/>
    <w:rsid w:val="00796A96"/>
    <w:rsid w:val="00796CC9"/>
    <w:rsid w:val="00796F22"/>
    <w:rsid w:val="00797AE2"/>
    <w:rsid w:val="00797E1B"/>
    <w:rsid w:val="00797F1F"/>
    <w:rsid w:val="007A00A4"/>
    <w:rsid w:val="007A021B"/>
    <w:rsid w:val="007A0767"/>
    <w:rsid w:val="007A0E4A"/>
    <w:rsid w:val="007A1429"/>
    <w:rsid w:val="007A1ED6"/>
    <w:rsid w:val="007A286A"/>
    <w:rsid w:val="007A3081"/>
    <w:rsid w:val="007A317B"/>
    <w:rsid w:val="007A37FD"/>
    <w:rsid w:val="007A3AAE"/>
    <w:rsid w:val="007A3D4F"/>
    <w:rsid w:val="007A3E59"/>
    <w:rsid w:val="007A4251"/>
    <w:rsid w:val="007A44B2"/>
    <w:rsid w:val="007A4572"/>
    <w:rsid w:val="007A4C5D"/>
    <w:rsid w:val="007A5048"/>
    <w:rsid w:val="007A539F"/>
    <w:rsid w:val="007A59FE"/>
    <w:rsid w:val="007A5A18"/>
    <w:rsid w:val="007A5F8E"/>
    <w:rsid w:val="007A5FB2"/>
    <w:rsid w:val="007A61D3"/>
    <w:rsid w:val="007A62FB"/>
    <w:rsid w:val="007A67DD"/>
    <w:rsid w:val="007A6A14"/>
    <w:rsid w:val="007A6A23"/>
    <w:rsid w:val="007A6C6C"/>
    <w:rsid w:val="007A7346"/>
    <w:rsid w:val="007A7AF0"/>
    <w:rsid w:val="007A7C59"/>
    <w:rsid w:val="007B00D8"/>
    <w:rsid w:val="007B0306"/>
    <w:rsid w:val="007B0610"/>
    <w:rsid w:val="007B06B7"/>
    <w:rsid w:val="007B06BD"/>
    <w:rsid w:val="007B07C7"/>
    <w:rsid w:val="007B1802"/>
    <w:rsid w:val="007B184E"/>
    <w:rsid w:val="007B1BB3"/>
    <w:rsid w:val="007B1BC7"/>
    <w:rsid w:val="007B1E3C"/>
    <w:rsid w:val="007B2EBD"/>
    <w:rsid w:val="007B2F25"/>
    <w:rsid w:val="007B2FD9"/>
    <w:rsid w:val="007B350F"/>
    <w:rsid w:val="007B3723"/>
    <w:rsid w:val="007B3F2D"/>
    <w:rsid w:val="007B4700"/>
    <w:rsid w:val="007B4D13"/>
    <w:rsid w:val="007B4F2A"/>
    <w:rsid w:val="007B5340"/>
    <w:rsid w:val="007B5DC2"/>
    <w:rsid w:val="007B622D"/>
    <w:rsid w:val="007B629C"/>
    <w:rsid w:val="007B646A"/>
    <w:rsid w:val="007C0C17"/>
    <w:rsid w:val="007C0E8E"/>
    <w:rsid w:val="007C1716"/>
    <w:rsid w:val="007C1757"/>
    <w:rsid w:val="007C2072"/>
    <w:rsid w:val="007C268B"/>
    <w:rsid w:val="007C2727"/>
    <w:rsid w:val="007C29EE"/>
    <w:rsid w:val="007C2CF7"/>
    <w:rsid w:val="007C2F4F"/>
    <w:rsid w:val="007C2F8D"/>
    <w:rsid w:val="007C40BC"/>
    <w:rsid w:val="007C414D"/>
    <w:rsid w:val="007C4209"/>
    <w:rsid w:val="007C47A6"/>
    <w:rsid w:val="007C4CAF"/>
    <w:rsid w:val="007C4F6F"/>
    <w:rsid w:val="007C54D2"/>
    <w:rsid w:val="007C55DF"/>
    <w:rsid w:val="007C5AFB"/>
    <w:rsid w:val="007C607B"/>
    <w:rsid w:val="007C624B"/>
    <w:rsid w:val="007C659C"/>
    <w:rsid w:val="007C659F"/>
    <w:rsid w:val="007C66A0"/>
    <w:rsid w:val="007C69BD"/>
    <w:rsid w:val="007C6C6E"/>
    <w:rsid w:val="007C7539"/>
    <w:rsid w:val="007C76F9"/>
    <w:rsid w:val="007C7AB1"/>
    <w:rsid w:val="007D02C7"/>
    <w:rsid w:val="007D033F"/>
    <w:rsid w:val="007D08F5"/>
    <w:rsid w:val="007D0E64"/>
    <w:rsid w:val="007D129B"/>
    <w:rsid w:val="007D1FCD"/>
    <w:rsid w:val="007D21FB"/>
    <w:rsid w:val="007D2498"/>
    <w:rsid w:val="007D2AF9"/>
    <w:rsid w:val="007D2B38"/>
    <w:rsid w:val="007D2F23"/>
    <w:rsid w:val="007D34E2"/>
    <w:rsid w:val="007D35CA"/>
    <w:rsid w:val="007D37ED"/>
    <w:rsid w:val="007D3A7C"/>
    <w:rsid w:val="007D3ABF"/>
    <w:rsid w:val="007D403C"/>
    <w:rsid w:val="007D53AA"/>
    <w:rsid w:val="007D5A93"/>
    <w:rsid w:val="007D5CD0"/>
    <w:rsid w:val="007D5F2E"/>
    <w:rsid w:val="007D6235"/>
    <w:rsid w:val="007D6611"/>
    <w:rsid w:val="007D680B"/>
    <w:rsid w:val="007D6921"/>
    <w:rsid w:val="007D6E83"/>
    <w:rsid w:val="007D70B1"/>
    <w:rsid w:val="007D7B63"/>
    <w:rsid w:val="007D7C1F"/>
    <w:rsid w:val="007E0543"/>
    <w:rsid w:val="007E06A9"/>
    <w:rsid w:val="007E0813"/>
    <w:rsid w:val="007E08CB"/>
    <w:rsid w:val="007E0F76"/>
    <w:rsid w:val="007E14AE"/>
    <w:rsid w:val="007E15F3"/>
    <w:rsid w:val="007E36A9"/>
    <w:rsid w:val="007E3866"/>
    <w:rsid w:val="007E3901"/>
    <w:rsid w:val="007E3A66"/>
    <w:rsid w:val="007E3E8A"/>
    <w:rsid w:val="007E3EE4"/>
    <w:rsid w:val="007E3F9F"/>
    <w:rsid w:val="007E41E6"/>
    <w:rsid w:val="007E4930"/>
    <w:rsid w:val="007E4B35"/>
    <w:rsid w:val="007E5449"/>
    <w:rsid w:val="007E5507"/>
    <w:rsid w:val="007E5720"/>
    <w:rsid w:val="007E5C98"/>
    <w:rsid w:val="007E61A7"/>
    <w:rsid w:val="007E6720"/>
    <w:rsid w:val="007E67CA"/>
    <w:rsid w:val="007E6956"/>
    <w:rsid w:val="007E78A9"/>
    <w:rsid w:val="007F0300"/>
    <w:rsid w:val="007F0363"/>
    <w:rsid w:val="007F0599"/>
    <w:rsid w:val="007F0770"/>
    <w:rsid w:val="007F07E4"/>
    <w:rsid w:val="007F0B19"/>
    <w:rsid w:val="007F0BA7"/>
    <w:rsid w:val="007F0D70"/>
    <w:rsid w:val="007F1327"/>
    <w:rsid w:val="007F1608"/>
    <w:rsid w:val="007F19AD"/>
    <w:rsid w:val="007F370C"/>
    <w:rsid w:val="007F3B2F"/>
    <w:rsid w:val="007F3BF3"/>
    <w:rsid w:val="007F40E3"/>
    <w:rsid w:val="007F4689"/>
    <w:rsid w:val="007F4694"/>
    <w:rsid w:val="007F4843"/>
    <w:rsid w:val="007F4DE7"/>
    <w:rsid w:val="007F5259"/>
    <w:rsid w:val="007F5943"/>
    <w:rsid w:val="007F59A6"/>
    <w:rsid w:val="007F5B8C"/>
    <w:rsid w:val="007F5CF5"/>
    <w:rsid w:val="007F675B"/>
    <w:rsid w:val="007F6959"/>
    <w:rsid w:val="007F6B9C"/>
    <w:rsid w:val="007F7AA3"/>
    <w:rsid w:val="008004CD"/>
    <w:rsid w:val="008005E1"/>
    <w:rsid w:val="008007AC"/>
    <w:rsid w:val="00800E95"/>
    <w:rsid w:val="0080111A"/>
    <w:rsid w:val="0080145A"/>
    <w:rsid w:val="008018C5"/>
    <w:rsid w:val="0080213F"/>
    <w:rsid w:val="00802331"/>
    <w:rsid w:val="008023B5"/>
    <w:rsid w:val="008024BF"/>
    <w:rsid w:val="008024E8"/>
    <w:rsid w:val="008028DD"/>
    <w:rsid w:val="008029F1"/>
    <w:rsid w:val="0080305C"/>
    <w:rsid w:val="00803431"/>
    <w:rsid w:val="00803935"/>
    <w:rsid w:val="0080394F"/>
    <w:rsid w:val="00803B8B"/>
    <w:rsid w:val="00803BD6"/>
    <w:rsid w:val="00803F45"/>
    <w:rsid w:val="008041C0"/>
    <w:rsid w:val="00804249"/>
    <w:rsid w:val="008042C7"/>
    <w:rsid w:val="008046C5"/>
    <w:rsid w:val="008057FE"/>
    <w:rsid w:val="00805944"/>
    <w:rsid w:val="00806396"/>
    <w:rsid w:val="0080679F"/>
    <w:rsid w:val="0080717E"/>
    <w:rsid w:val="0080758E"/>
    <w:rsid w:val="008077B2"/>
    <w:rsid w:val="0080787A"/>
    <w:rsid w:val="008103AE"/>
    <w:rsid w:val="00810611"/>
    <w:rsid w:val="008108CF"/>
    <w:rsid w:val="00810E90"/>
    <w:rsid w:val="00811A03"/>
    <w:rsid w:val="00811BA5"/>
    <w:rsid w:val="00811CFB"/>
    <w:rsid w:val="00811E64"/>
    <w:rsid w:val="00811E69"/>
    <w:rsid w:val="008125B6"/>
    <w:rsid w:val="00812731"/>
    <w:rsid w:val="00812FC2"/>
    <w:rsid w:val="0081339F"/>
    <w:rsid w:val="00813661"/>
    <w:rsid w:val="008136D5"/>
    <w:rsid w:val="00813A59"/>
    <w:rsid w:val="00813BD2"/>
    <w:rsid w:val="00813DFA"/>
    <w:rsid w:val="00813F1C"/>
    <w:rsid w:val="0081432B"/>
    <w:rsid w:val="008147DD"/>
    <w:rsid w:val="00814B2E"/>
    <w:rsid w:val="00815468"/>
    <w:rsid w:val="008159BF"/>
    <w:rsid w:val="00815CCD"/>
    <w:rsid w:val="00816642"/>
    <w:rsid w:val="00816EC6"/>
    <w:rsid w:val="008179C0"/>
    <w:rsid w:val="00817A9A"/>
    <w:rsid w:val="00817A9D"/>
    <w:rsid w:val="00820467"/>
    <w:rsid w:val="00820490"/>
    <w:rsid w:val="00820B63"/>
    <w:rsid w:val="00820F6F"/>
    <w:rsid w:val="0082113D"/>
    <w:rsid w:val="00821161"/>
    <w:rsid w:val="008213DD"/>
    <w:rsid w:val="00821426"/>
    <w:rsid w:val="00821472"/>
    <w:rsid w:val="00821B6F"/>
    <w:rsid w:val="00821BD3"/>
    <w:rsid w:val="00821E1A"/>
    <w:rsid w:val="00821F82"/>
    <w:rsid w:val="00822026"/>
    <w:rsid w:val="008220D5"/>
    <w:rsid w:val="00822255"/>
    <w:rsid w:val="00822548"/>
    <w:rsid w:val="008226EE"/>
    <w:rsid w:val="00822C1F"/>
    <w:rsid w:val="00822C3A"/>
    <w:rsid w:val="00822CB2"/>
    <w:rsid w:val="00822DAA"/>
    <w:rsid w:val="00823CD6"/>
    <w:rsid w:val="00823FC0"/>
    <w:rsid w:val="00824A6E"/>
    <w:rsid w:val="008259A0"/>
    <w:rsid w:val="00825B40"/>
    <w:rsid w:val="008261AC"/>
    <w:rsid w:val="00826334"/>
    <w:rsid w:val="00826596"/>
    <w:rsid w:val="00826B4A"/>
    <w:rsid w:val="008276FD"/>
    <w:rsid w:val="00830271"/>
    <w:rsid w:val="0083055D"/>
    <w:rsid w:val="008312A8"/>
    <w:rsid w:val="0083152C"/>
    <w:rsid w:val="00831A52"/>
    <w:rsid w:val="00831B60"/>
    <w:rsid w:val="00831C64"/>
    <w:rsid w:val="0083240A"/>
    <w:rsid w:val="00832541"/>
    <w:rsid w:val="008326BD"/>
    <w:rsid w:val="00833477"/>
    <w:rsid w:val="0083354C"/>
    <w:rsid w:val="00833A2D"/>
    <w:rsid w:val="00833C05"/>
    <w:rsid w:val="00834332"/>
    <w:rsid w:val="00834388"/>
    <w:rsid w:val="0083443A"/>
    <w:rsid w:val="00834D9B"/>
    <w:rsid w:val="00835013"/>
    <w:rsid w:val="008357B1"/>
    <w:rsid w:val="00836006"/>
    <w:rsid w:val="008360DD"/>
    <w:rsid w:val="008366C2"/>
    <w:rsid w:val="00836A4D"/>
    <w:rsid w:val="00836C97"/>
    <w:rsid w:val="00837280"/>
    <w:rsid w:val="0083748D"/>
    <w:rsid w:val="00837D8A"/>
    <w:rsid w:val="00837F73"/>
    <w:rsid w:val="008402A5"/>
    <w:rsid w:val="00840336"/>
    <w:rsid w:val="00840FE0"/>
    <w:rsid w:val="00841413"/>
    <w:rsid w:val="00841B76"/>
    <w:rsid w:val="00842221"/>
    <w:rsid w:val="00842D42"/>
    <w:rsid w:val="00842DAC"/>
    <w:rsid w:val="0084359B"/>
    <w:rsid w:val="008436F3"/>
    <w:rsid w:val="00844022"/>
    <w:rsid w:val="008441B9"/>
    <w:rsid w:val="00844A2D"/>
    <w:rsid w:val="00845591"/>
    <w:rsid w:val="008456D3"/>
    <w:rsid w:val="00845C2A"/>
    <w:rsid w:val="00845F92"/>
    <w:rsid w:val="0084645C"/>
    <w:rsid w:val="0084652A"/>
    <w:rsid w:val="00846D8D"/>
    <w:rsid w:val="00846DD4"/>
    <w:rsid w:val="00847349"/>
    <w:rsid w:val="0084752D"/>
    <w:rsid w:val="008476E1"/>
    <w:rsid w:val="00847EAA"/>
    <w:rsid w:val="008501B0"/>
    <w:rsid w:val="00850324"/>
    <w:rsid w:val="008503A7"/>
    <w:rsid w:val="0085055C"/>
    <w:rsid w:val="00851014"/>
    <w:rsid w:val="00851973"/>
    <w:rsid w:val="00852396"/>
    <w:rsid w:val="008536BD"/>
    <w:rsid w:val="00853AB5"/>
    <w:rsid w:val="00853AB7"/>
    <w:rsid w:val="00853C5F"/>
    <w:rsid w:val="00854A47"/>
    <w:rsid w:val="00854B9C"/>
    <w:rsid w:val="00854BDD"/>
    <w:rsid w:val="0085526F"/>
    <w:rsid w:val="0085531D"/>
    <w:rsid w:val="008553DA"/>
    <w:rsid w:val="00855487"/>
    <w:rsid w:val="008563B5"/>
    <w:rsid w:val="008566D0"/>
    <w:rsid w:val="00856B47"/>
    <w:rsid w:val="008578C5"/>
    <w:rsid w:val="00860037"/>
    <w:rsid w:val="00860044"/>
    <w:rsid w:val="00860200"/>
    <w:rsid w:val="00860563"/>
    <w:rsid w:val="0086075A"/>
    <w:rsid w:val="00860BA8"/>
    <w:rsid w:val="00860EB7"/>
    <w:rsid w:val="00861680"/>
    <w:rsid w:val="00861EBE"/>
    <w:rsid w:val="008622D4"/>
    <w:rsid w:val="00862787"/>
    <w:rsid w:val="00862E01"/>
    <w:rsid w:val="00863239"/>
    <w:rsid w:val="0086348C"/>
    <w:rsid w:val="0086378D"/>
    <w:rsid w:val="00864F30"/>
    <w:rsid w:val="008653C9"/>
    <w:rsid w:val="008654AB"/>
    <w:rsid w:val="00865BBE"/>
    <w:rsid w:val="00865ECD"/>
    <w:rsid w:val="00866DEA"/>
    <w:rsid w:val="00867691"/>
    <w:rsid w:val="00867A15"/>
    <w:rsid w:val="00867D1C"/>
    <w:rsid w:val="00870936"/>
    <w:rsid w:val="00871213"/>
    <w:rsid w:val="00871D54"/>
    <w:rsid w:val="00872112"/>
    <w:rsid w:val="0087275F"/>
    <w:rsid w:val="00873412"/>
    <w:rsid w:val="00873420"/>
    <w:rsid w:val="00873495"/>
    <w:rsid w:val="0087353C"/>
    <w:rsid w:val="00874130"/>
    <w:rsid w:val="00874FB2"/>
    <w:rsid w:val="00874FBF"/>
    <w:rsid w:val="00875383"/>
    <w:rsid w:val="008761BA"/>
    <w:rsid w:val="00876B28"/>
    <w:rsid w:val="00877A3B"/>
    <w:rsid w:val="00877A99"/>
    <w:rsid w:val="00877D14"/>
    <w:rsid w:val="00880070"/>
    <w:rsid w:val="00880271"/>
    <w:rsid w:val="008802EF"/>
    <w:rsid w:val="0088053A"/>
    <w:rsid w:val="0088097C"/>
    <w:rsid w:val="00880EAD"/>
    <w:rsid w:val="0088166E"/>
    <w:rsid w:val="00881E97"/>
    <w:rsid w:val="0088256E"/>
    <w:rsid w:val="00882B13"/>
    <w:rsid w:val="00882D2E"/>
    <w:rsid w:val="00882D83"/>
    <w:rsid w:val="00883322"/>
    <w:rsid w:val="00883548"/>
    <w:rsid w:val="008838AA"/>
    <w:rsid w:val="00883EEC"/>
    <w:rsid w:val="00883FB0"/>
    <w:rsid w:val="0088404D"/>
    <w:rsid w:val="00884675"/>
    <w:rsid w:val="00884741"/>
    <w:rsid w:val="00884BF9"/>
    <w:rsid w:val="00884F8B"/>
    <w:rsid w:val="00885142"/>
    <w:rsid w:val="00885810"/>
    <w:rsid w:val="0088587D"/>
    <w:rsid w:val="00886660"/>
    <w:rsid w:val="00886CBC"/>
    <w:rsid w:val="00886E55"/>
    <w:rsid w:val="00887624"/>
    <w:rsid w:val="00887684"/>
    <w:rsid w:val="008876CE"/>
    <w:rsid w:val="0088794D"/>
    <w:rsid w:val="008904D8"/>
    <w:rsid w:val="0089051A"/>
    <w:rsid w:val="00890810"/>
    <w:rsid w:val="0089116E"/>
    <w:rsid w:val="00892D56"/>
    <w:rsid w:val="00893354"/>
    <w:rsid w:val="0089347C"/>
    <w:rsid w:val="00893619"/>
    <w:rsid w:val="00893B41"/>
    <w:rsid w:val="00894061"/>
    <w:rsid w:val="00894155"/>
    <w:rsid w:val="00894425"/>
    <w:rsid w:val="00894646"/>
    <w:rsid w:val="0089477D"/>
    <w:rsid w:val="0089484E"/>
    <w:rsid w:val="00894D33"/>
    <w:rsid w:val="00894F1D"/>
    <w:rsid w:val="0089521C"/>
    <w:rsid w:val="00896027"/>
    <w:rsid w:val="00896285"/>
    <w:rsid w:val="008964A3"/>
    <w:rsid w:val="00896B5C"/>
    <w:rsid w:val="0089762C"/>
    <w:rsid w:val="008A00E0"/>
    <w:rsid w:val="008A04C9"/>
    <w:rsid w:val="008A1079"/>
    <w:rsid w:val="008A1089"/>
    <w:rsid w:val="008A1184"/>
    <w:rsid w:val="008A13DE"/>
    <w:rsid w:val="008A15FB"/>
    <w:rsid w:val="008A1A47"/>
    <w:rsid w:val="008A1DCA"/>
    <w:rsid w:val="008A204A"/>
    <w:rsid w:val="008A2306"/>
    <w:rsid w:val="008A2B56"/>
    <w:rsid w:val="008A2BB5"/>
    <w:rsid w:val="008A33A9"/>
    <w:rsid w:val="008A3BC1"/>
    <w:rsid w:val="008A59EE"/>
    <w:rsid w:val="008A6495"/>
    <w:rsid w:val="008A6884"/>
    <w:rsid w:val="008A6DF3"/>
    <w:rsid w:val="008A6F92"/>
    <w:rsid w:val="008A729F"/>
    <w:rsid w:val="008A7373"/>
    <w:rsid w:val="008A762C"/>
    <w:rsid w:val="008A7BF5"/>
    <w:rsid w:val="008A7FA9"/>
    <w:rsid w:val="008B02A2"/>
    <w:rsid w:val="008B02FB"/>
    <w:rsid w:val="008B1214"/>
    <w:rsid w:val="008B158B"/>
    <w:rsid w:val="008B1BE1"/>
    <w:rsid w:val="008B26A7"/>
    <w:rsid w:val="008B2D59"/>
    <w:rsid w:val="008B34E0"/>
    <w:rsid w:val="008B359A"/>
    <w:rsid w:val="008B35A5"/>
    <w:rsid w:val="008B3790"/>
    <w:rsid w:val="008B39D1"/>
    <w:rsid w:val="008B41BC"/>
    <w:rsid w:val="008B43B0"/>
    <w:rsid w:val="008B475B"/>
    <w:rsid w:val="008B4A90"/>
    <w:rsid w:val="008B5041"/>
    <w:rsid w:val="008B516C"/>
    <w:rsid w:val="008B53C8"/>
    <w:rsid w:val="008B665B"/>
    <w:rsid w:val="008B68F4"/>
    <w:rsid w:val="008B6C78"/>
    <w:rsid w:val="008B7604"/>
    <w:rsid w:val="008B79F9"/>
    <w:rsid w:val="008B7C0F"/>
    <w:rsid w:val="008C0333"/>
    <w:rsid w:val="008C040A"/>
    <w:rsid w:val="008C148F"/>
    <w:rsid w:val="008C207F"/>
    <w:rsid w:val="008C301F"/>
    <w:rsid w:val="008C3115"/>
    <w:rsid w:val="008C325B"/>
    <w:rsid w:val="008C3661"/>
    <w:rsid w:val="008C37A3"/>
    <w:rsid w:val="008C4E1F"/>
    <w:rsid w:val="008C5204"/>
    <w:rsid w:val="008C5280"/>
    <w:rsid w:val="008C537A"/>
    <w:rsid w:val="008C540D"/>
    <w:rsid w:val="008C65E4"/>
    <w:rsid w:val="008C6663"/>
    <w:rsid w:val="008C725C"/>
    <w:rsid w:val="008C735B"/>
    <w:rsid w:val="008C75B2"/>
    <w:rsid w:val="008C7C78"/>
    <w:rsid w:val="008D0237"/>
    <w:rsid w:val="008D10C5"/>
    <w:rsid w:val="008D12D3"/>
    <w:rsid w:val="008D1B6D"/>
    <w:rsid w:val="008D2CA8"/>
    <w:rsid w:val="008D3546"/>
    <w:rsid w:val="008D39A2"/>
    <w:rsid w:val="008D3DEE"/>
    <w:rsid w:val="008D3F0E"/>
    <w:rsid w:val="008D431D"/>
    <w:rsid w:val="008D44AF"/>
    <w:rsid w:val="008D45BC"/>
    <w:rsid w:val="008D4C38"/>
    <w:rsid w:val="008D4D3B"/>
    <w:rsid w:val="008D4E2F"/>
    <w:rsid w:val="008D4F48"/>
    <w:rsid w:val="008D5F05"/>
    <w:rsid w:val="008D5F85"/>
    <w:rsid w:val="008D6276"/>
    <w:rsid w:val="008D630B"/>
    <w:rsid w:val="008D67DE"/>
    <w:rsid w:val="008D71B8"/>
    <w:rsid w:val="008D78AF"/>
    <w:rsid w:val="008D7B06"/>
    <w:rsid w:val="008E061F"/>
    <w:rsid w:val="008E078A"/>
    <w:rsid w:val="008E0852"/>
    <w:rsid w:val="008E1793"/>
    <w:rsid w:val="008E19DA"/>
    <w:rsid w:val="008E2040"/>
    <w:rsid w:val="008E2401"/>
    <w:rsid w:val="008E295F"/>
    <w:rsid w:val="008E3AAF"/>
    <w:rsid w:val="008E3DE9"/>
    <w:rsid w:val="008E3F6B"/>
    <w:rsid w:val="008E4182"/>
    <w:rsid w:val="008E4220"/>
    <w:rsid w:val="008E485F"/>
    <w:rsid w:val="008E4A7D"/>
    <w:rsid w:val="008E4D5B"/>
    <w:rsid w:val="008E4DE5"/>
    <w:rsid w:val="008E57DE"/>
    <w:rsid w:val="008E5B12"/>
    <w:rsid w:val="008E6773"/>
    <w:rsid w:val="008E70CD"/>
    <w:rsid w:val="008E71E8"/>
    <w:rsid w:val="008E7542"/>
    <w:rsid w:val="008E7566"/>
    <w:rsid w:val="008E757C"/>
    <w:rsid w:val="008E75D8"/>
    <w:rsid w:val="008E7724"/>
    <w:rsid w:val="008E7788"/>
    <w:rsid w:val="008E7F66"/>
    <w:rsid w:val="008F010C"/>
    <w:rsid w:val="008F0166"/>
    <w:rsid w:val="008F10EA"/>
    <w:rsid w:val="008F1303"/>
    <w:rsid w:val="008F13C0"/>
    <w:rsid w:val="008F16FC"/>
    <w:rsid w:val="008F2073"/>
    <w:rsid w:val="008F23D0"/>
    <w:rsid w:val="008F2BBB"/>
    <w:rsid w:val="008F2C83"/>
    <w:rsid w:val="008F34D3"/>
    <w:rsid w:val="008F4513"/>
    <w:rsid w:val="008F4978"/>
    <w:rsid w:val="008F4AE7"/>
    <w:rsid w:val="008F4D1C"/>
    <w:rsid w:val="008F52A5"/>
    <w:rsid w:val="008F6CD9"/>
    <w:rsid w:val="008F737F"/>
    <w:rsid w:val="008F73D9"/>
    <w:rsid w:val="008F7749"/>
    <w:rsid w:val="008F78AE"/>
    <w:rsid w:val="008F7EB0"/>
    <w:rsid w:val="0090016E"/>
    <w:rsid w:val="00900530"/>
    <w:rsid w:val="00900D46"/>
    <w:rsid w:val="0090169A"/>
    <w:rsid w:val="00901DBE"/>
    <w:rsid w:val="00902167"/>
    <w:rsid w:val="00902845"/>
    <w:rsid w:val="009028FD"/>
    <w:rsid w:val="00902E2D"/>
    <w:rsid w:val="00902F7F"/>
    <w:rsid w:val="009032E7"/>
    <w:rsid w:val="009034A3"/>
    <w:rsid w:val="009037AE"/>
    <w:rsid w:val="00903B2D"/>
    <w:rsid w:val="00903CBD"/>
    <w:rsid w:val="00904197"/>
    <w:rsid w:val="009048FA"/>
    <w:rsid w:val="00904A83"/>
    <w:rsid w:val="00904C15"/>
    <w:rsid w:val="00904C7B"/>
    <w:rsid w:val="00904F69"/>
    <w:rsid w:val="00904FE9"/>
    <w:rsid w:val="00905213"/>
    <w:rsid w:val="00905E32"/>
    <w:rsid w:val="00906640"/>
    <w:rsid w:val="00906B37"/>
    <w:rsid w:val="00906B94"/>
    <w:rsid w:val="00907921"/>
    <w:rsid w:val="00907CAC"/>
    <w:rsid w:val="00907E22"/>
    <w:rsid w:val="009105B1"/>
    <w:rsid w:val="0091079A"/>
    <w:rsid w:val="00910B1B"/>
    <w:rsid w:val="00910C9A"/>
    <w:rsid w:val="00911009"/>
    <w:rsid w:val="00911869"/>
    <w:rsid w:val="00911C8D"/>
    <w:rsid w:val="00911E77"/>
    <w:rsid w:val="00912093"/>
    <w:rsid w:val="009124DB"/>
    <w:rsid w:val="0091275F"/>
    <w:rsid w:val="009129E2"/>
    <w:rsid w:val="00912BF2"/>
    <w:rsid w:val="0091316A"/>
    <w:rsid w:val="0091321F"/>
    <w:rsid w:val="009132E3"/>
    <w:rsid w:val="00913736"/>
    <w:rsid w:val="009139E5"/>
    <w:rsid w:val="00913F88"/>
    <w:rsid w:val="00914147"/>
    <w:rsid w:val="00914451"/>
    <w:rsid w:val="0091449F"/>
    <w:rsid w:val="00914B92"/>
    <w:rsid w:val="00915077"/>
    <w:rsid w:val="0091520A"/>
    <w:rsid w:val="00915659"/>
    <w:rsid w:val="00915D43"/>
    <w:rsid w:val="00915E54"/>
    <w:rsid w:val="00916369"/>
    <w:rsid w:val="0091665C"/>
    <w:rsid w:val="00916745"/>
    <w:rsid w:val="0091697C"/>
    <w:rsid w:val="00916B8C"/>
    <w:rsid w:val="00916BCE"/>
    <w:rsid w:val="00916C4D"/>
    <w:rsid w:val="009178D8"/>
    <w:rsid w:val="00917DFF"/>
    <w:rsid w:val="00917FBA"/>
    <w:rsid w:val="0092060F"/>
    <w:rsid w:val="00920A26"/>
    <w:rsid w:val="009227F2"/>
    <w:rsid w:val="00922A8D"/>
    <w:rsid w:val="00922EC3"/>
    <w:rsid w:val="00922F87"/>
    <w:rsid w:val="0092325A"/>
    <w:rsid w:val="00924239"/>
    <w:rsid w:val="009242BC"/>
    <w:rsid w:val="009246AD"/>
    <w:rsid w:val="00924823"/>
    <w:rsid w:val="00924BEC"/>
    <w:rsid w:val="00924CE3"/>
    <w:rsid w:val="00924F77"/>
    <w:rsid w:val="00925012"/>
    <w:rsid w:val="00925E0E"/>
    <w:rsid w:val="009261D2"/>
    <w:rsid w:val="00926B41"/>
    <w:rsid w:val="00926E1A"/>
    <w:rsid w:val="00926F81"/>
    <w:rsid w:val="00927042"/>
    <w:rsid w:val="009274B1"/>
    <w:rsid w:val="00927786"/>
    <w:rsid w:val="00927EC8"/>
    <w:rsid w:val="0093027D"/>
    <w:rsid w:val="00930776"/>
    <w:rsid w:val="00930ED1"/>
    <w:rsid w:val="00930F41"/>
    <w:rsid w:val="00931A38"/>
    <w:rsid w:val="009322E9"/>
    <w:rsid w:val="0093298B"/>
    <w:rsid w:val="00932EE0"/>
    <w:rsid w:val="009336F4"/>
    <w:rsid w:val="00933B85"/>
    <w:rsid w:val="00933BCF"/>
    <w:rsid w:val="00933D6C"/>
    <w:rsid w:val="00934C9A"/>
    <w:rsid w:val="00934E41"/>
    <w:rsid w:val="00934E79"/>
    <w:rsid w:val="00935357"/>
    <w:rsid w:val="00935365"/>
    <w:rsid w:val="00935675"/>
    <w:rsid w:val="0093580A"/>
    <w:rsid w:val="00935D49"/>
    <w:rsid w:val="00935E69"/>
    <w:rsid w:val="00936242"/>
    <w:rsid w:val="00936862"/>
    <w:rsid w:val="00936EF4"/>
    <w:rsid w:val="0093710C"/>
    <w:rsid w:val="00937148"/>
    <w:rsid w:val="0093744D"/>
    <w:rsid w:val="009374D7"/>
    <w:rsid w:val="009377AA"/>
    <w:rsid w:val="009400B7"/>
    <w:rsid w:val="009401A4"/>
    <w:rsid w:val="00940D8F"/>
    <w:rsid w:val="00940E9E"/>
    <w:rsid w:val="009412B4"/>
    <w:rsid w:val="009413E6"/>
    <w:rsid w:val="009417C2"/>
    <w:rsid w:val="00941A94"/>
    <w:rsid w:val="00941ADA"/>
    <w:rsid w:val="00941D8D"/>
    <w:rsid w:val="00941EC4"/>
    <w:rsid w:val="009428B4"/>
    <w:rsid w:val="00942A1A"/>
    <w:rsid w:val="00942D4F"/>
    <w:rsid w:val="00942FD1"/>
    <w:rsid w:val="00943384"/>
    <w:rsid w:val="00943AB5"/>
    <w:rsid w:val="00943C3C"/>
    <w:rsid w:val="009442A9"/>
    <w:rsid w:val="00944508"/>
    <w:rsid w:val="009450B5"/>
    <w:rsid w:val="00945B14"/>
    <w:rsid w:val="00945CF6"/>
    <w:rsid w:val="00946F84"/>
    <w:rsid w:val="0094720E"/>
    <w:rsid w:val="009479A0"/>
    <w:rsid w:val="00947F90"/>
    <w:rsid w:val="00950044"/>
    <w:rsid w:val="009500D4"/>
    <w:rsid w:val="0095014A"/>
    <w:rsid w:val="00951020"/>
    <w:rsid w:val="00951131"/>
    <w:rsid w:val="00951229"/>
    <w:rsid w:val="00951605"/>
    <w:rsid w:val="00951926"/>
    <w:rsid w:val="00951D60"/>
    <w:rsid w:val="00951F1C"/>
    <w:rsid w:val="00952786"/>
    <w:rsid w:val="00952C75"/>
    <w:rsid w:val="00952E44"/>
    <w:rsid w:val="009543B7"/>
    <w:rsid w:val="00954F98"/>
    <w:rsid w:val="00955342"/>
    <w:rsid w:val="009553F3"/>
    <w:rsid w:val="00955B0B"/>
    <w:rsid w:val="00955BB4"/>
    <w:rsid w:val="00955CDE"/>
    <w:rsid w:val="00956034"/>
    <w:rsid w:val="0095644A"/>
    <w:rsid w:val="00956887"/>
    <w:rsid w:val="00956AE6"/>
    <w:rsid w:val="009571C1"/>
    <w:rsid w:val="00957213"/>
    <w:rsid w:val="009573DD"/>
    <w:rsid w:val="0095770F"/>
    <w:rsid w:val="0096004D"/>
    <w:rsid w:val="0096062E"/>
    <w:rsid w:val="00960734"/>
    <w:rsid w:val="00960935"/>
    <w:rsid w:val="009609E5"/>
    <w:rsid w:val="00960CD3"/>
    <w:rsid w:val="00960DCA"/>
    <w:rsid w:val="00960E63"/>
    <w:rsid w:val="009610CD"/>
    <w:rsid w:val="0096119F"/>
    <w:rsid w:val="009613A3"/>
    <w:rsid w:val="0096162D"/>
    <w:rsid w:val="00961A3C"/>
    <w:rsid w:val="00961EAD"/>
    <w:rsid w:val="009622DD"/>
    <w:rsid w:val="009622F7"/>
    <w:rsid w:val="00962373"/>
    <w:rsid w:val="009624D8"/>
    <w:rsid w:val="00962534"/>
    <w:rsid w:val="00962A32"/>
    <w:rsid w:val="00962CFD"/>
    <w:rsid w:val="00962E94"/>
    <w:rsid w:val="0096351D"/>
    <w:rsid w:val="00963B5C"/>
    <w:rsid w:val="00963D99"/>
    <w:rsid w:val="00964268"/>
    <w:rsid w:val="0096437F"/>
    <w:rsid w:val="009646B9"/>
    <w:rsid w:val="00964714"/>
    <w:rsid w:val="00964F1A"/>
    <w:rsid w:val="00965078"/>
    <w:rsid w:val="0096514E"/>
    <w:rsid w:val="00965CEB"/>
    <w:rsid w:val="00965F14"/>
    <w:rsid w:val="00966067"/>
    <w:rsid w:val="00966088"/>
    <w:rsid w:val="009665D5"/>
    <w:rsid w:val="00966BF8"/>
    <w:rsid w:val="00966F87"/>
    <w:rsid w:val="00967B7D"/>
    <w:rsid w:val="00970951"/>
    <w:rsid w:val="00970B20"/>
    <w:rsid w:val="00970C17"/>
    <w:rsid w:val="00970C48"/>
    <w:rsid w:val="00971195"/>
    <w:rsid w:val="009715BC"/>
    <w:rsid w:val="0097166A"/>
    <w:rsid w:val="0097190C"/>
    <w:rsid w:val="00971A0A"/>
    <w:rsid w:val="00971A20"/>
    <w:rsid w:val="00971DF0"/>
    <w:rsid w:val="009720E6"/>
    <w:rsid w:val="009720EA"/>
    <w:rsid w:val="00972226"/>
    <w:rsid w:val="00972254"/>
    <w:rsid w:val="009725A7"/>
    <w:rsid w:val="009726F7"/>
    <w:rsid w:val="009727C9"/>
    <w:rsid w:val="00972827"/>
    <w:rsid w:val="0097292A"/>
    <w:rsid w:val="00972A16"/>
    <w:rsid w:val="0097309C"/>
    <w:rsid w:val="0097310B"/>
    <w:rsid w:val="0097312C"/>
    <w:rsid w:val="009732E7"/>
    <w:rsid w:val="0097333B"/>
    <w:rsid w:val="00973ACE"/>
    <w:rsid w:val="00973DB4"/>
    <w:rsid w:val="0097487D"/>
    <w:rsid w:val="00975074"/>
    <w:rsid w:val="00975174"/>
    <w:rsid w:val="009752B2"/>
    <w:rsid w:val="00975484"/>
    <w:rsid w:val="009758E7"/>
    <w:rsid w:val="00975D94"/>
    <w:rsid w:val="009761AA"/>
    <w:rsid w:val="0097690B"/>
    <w:rsid w:val="00976A40"/>
    <w:rsid w:val="00976CB6"/>
    <w:rsid w:val="00976E53"/>
    <w:rsid w:val="00977029"/>
    <w:rsid w:val="009772E3"/>
    <w:rsid w:val="009773C1"/>
    <w:rsid w:val="009776E6"/>
    <w:rsid w:val="00977ADB"/>
    <w:rsid w:val="00977D0F"/>
    <w:rsid w:val="00977FAB"/>
    <w:rsid w:val="009801FC"/>
    <w:rsid w:val="0098045E"/>
    <w:rsid w:val="00980FBD"/>
    <w:rsid w:val="009813A0"/>
    <w:rsid w:val="009815C9"/>
    <w:rsid w:val="00981A93"/>
    <w:rsid w:val="00981C08"/>
    <w:rsid w:val="009822A8"/>
    <w:rsid w:val="009828F0"/>
    <w:rsid w:val="00982AFB"/>
    <w:rsid w:val="009834A4"/>
    <w:rsid w:val="009838C7"/>
    <w:rsid w:val="00983CCE"/>
    <w:rsid w:val="00983E4A"/>
    <w:rsid w:val="0098452B"/>
    <w:rsid w:val="009847D1"/>
    <w:rsid w:val="00984D63"/>
    <w:rsid w:val="00985529"/>
    <w:rsid w:val="009864A2"/>
    <w:rsid w:val="00986ACE"/>
    <w:rsid w:val="009870CA"/>
    <w:rsid w:val="0098754C"/>
    <w:rsid w:val="00987799"/>
    <w:rsid w:val="00987CE0"/>
    <w:rsid w:val="00987DC5"/>
    <w:rsid w:val="00987DCD"/>
    <w:rsid w:val="00987E65"/>
    <w:rsid w:val="00987F9A"/>
    <w:rsid w:val="00990061"/>
    <w:rsid w:val="00990878"/>
    <w:rsid w:val="00990AD2"/>
    <w:rsid w:val="009910F4"/>
    <w:rsid w:val="00991386"/>
    <w:rsid w:val="00991746"/>
    <w:rsid w:val="009919E8"/>
    <w:rsid w:val="009926FB"/>
    <w:rsid w:val="00992813"/>
    <w:rsid w:val="0099292C"/>
    <w:rsid w:val="00992D59"/>
    <w:rsid w:val="00992D6C"/>
    <w:rsid w:val="009931FF"/>
    <w:rsid w:val="009935B7"/>
    <w:rsid w:val="00993825"/>
    <w:rsid w:val="00993954"/>
    <w:rsid w:val="0099400B"/>
    <w:rsid w:val="00994BE3"/>
    <w:rsid w:val="009952F1"/>
    <w:rsid w:val="0099536A"/>
    <w:rsid w:val="009956D3"/>
    <w:rsid w:val="0099581C"/>
    <w:rsid w:val="00995917"/>
    <w:rsid w:val="00995AEE"/>
    <w:rsid w:val="009964BD"/>
    <w:rsid w:val="00996948"/>
    <w:rsid w:val="00996D09"/>
    <w:rsid w:val="00997D72"/>
    <w:rsid w:val="00997F57"/>
    <w:rsid w:val="009A0586"/>
    <w:rsid w:val="009A0587"/>
    <w:rsid w:val="009A065F"/>
    <w:rsid w:val="009A098B"/>
    <w:rsid w:val="009A0D55"/>
    <w:rsid w:val="009A1324"/>
    <w:rsid w:val="009A1E41"/>
    <w:rsid w:val="009A206F"/>
    <w:rsid w:val="009A23D1"/>
    <w:rsid w:val="009A26AC"/>
    <w:rsid w:val="009A271D"/>
    <w:rsid w:val="009A3317"/>
    <w:rsid w:val="009A378C"/>
    <w:rsid w:val="009A38D9"/>
    <w:rsid w:val="009A3928"/>
    <w:rsid w:val="009A3EFB"/>
    <w:rsid w:val="009A4250"/>
    <w:rsid w:val="009A4F87"/>
    <w:rsid w:val="009A5612"/>
    <w:rsid w:val="009A5B08"/>
    <w:rsid w:val="009A64C9"/>
    <w:rsid w:val="009A6CA9"/>
    <w:rsid w:val="009A7002"/>
    <w:rsid w:val="009A72B8"/>
    <w:rsid w:val="009A7D54"/>
    <w:rsid w:val="009A7E00"/>
    <w:rsid w:val="009B0696"/>
    <w:rsid w:val="009B128A"/>
    <w:rsid w:val="009B1318"/>
    <w:rsid w:val="009B13AC"/>
    <w:rsid w:val="009B1616"/>
    <w:rsid w:val="009B235D"/>
    <w:rsid w:val="009B241F"/>
    <w:rsid w:val="009B287B"/>
    <w:rsid w:val="009B2FFE"/>
    <w:rsid w:val="009B33D1"/>
    <w:rsid w:val="009B363A"/>
    <w:rsid w:val="009B3A9F"/>
    <w:rsid w:val="009B3DD3"/>
    <w:rsid w:val="009B3E14"/>
    <w:rsid w:val="009B3F9A"/>
    <w:rsid w:val="009B40F2"/>
    <w:rsid w:val="009B4200"/>
    <w:rsid w:val="009B4B9B"/>
    <w:rsid w:val="009B519B"/>
    <w:rsid w:val="009B51FA"/>
    <w:rsid w:val="009B59F3"/>
    <w:rsid w:val="009B664C"/>
    <w:rsid w:val="009B6B79"/>
    <w:rsid w:val="009B6E1F"/>
    <w:rsid w:val="009B7309"/>
    <w:rsid w:val="009B7817"/>
    <w:rsid w:val="009B7CE2"/>
    <w:rsid w:val="009B7EC6"/>
    <w:rsid w:val="009B7EF8"/>
    <w:rsid w:val="009C05A7"/>
    <w:rsid w:val="009C0C11"/>
    <w:rsid w:val="009C0C9D"/>
    <w:rsid w:val="009C0CAF"/>
    <w:rsid w:val="009C0E43"/>
    <w:rsid w:val="009C1045"/>
    <w:rsid w:val="009C1059"/>
    <w:rsid w:val="009C12A3"/>
    <w:rsid w:val="009C1546"/>
    <w:rsid w:val="009C1621"/>
    <w:rsid w:val="009C1A82"/>
    <w:rsid w:val="009C20A7"/>
    <w:rsid w:val="009C21F1"/>
    <w:rsid w:val="009C22F9"/>
    <w:rsid w:val="009C2EF4"/>
    <w:rsid w:val="009C302E"/>
    <w:rsid w:val="009C3826"/>
    <w:rsid w:val="009C388E"/>
    <w:rsid w:val="009C391E"/>
    <w:rsid w:val="009C394C"/>
    <w:rsid w:val="009C3A0B"/>
    <w:rsid w:val="009C47C1"/>
    <w:rsid w:val="009C47F7"/>
    <w:rsid w:val="009C48E0"/>
    <w:rsid w:val="009C495D"/>
    <w:rsid w:val="009C4D05"/>
    <w:rsid w:val="009C4D6F"/>
    <w:rsid w:val="009C55CA"/>
    <w:rsid w:val="009C5646"/>
    <w:rsid w:val="009C5B1C"/>
    <w:rsid w:val="009C614E"/>
    <w:rsid w:val="009C64C6"/>
    <w:rsid w:val="009C6655"/>
    <w:rsid w:val="009C6D65"/>
    <w:rsid w:val="009C7306"/>
    <w:rsid w:val="009C7603"/>
    <w:rsid w:val="009C78E7"/>
    <w:rsid w:val="009C79A6"/>
    <w:rsid w:val="009C7A69"/>
    <w:rsid w:val="009D0074"/>
    <w:rsid w:val="009D0330"/>
    <w:rsid w:val="009D04B5"/>
    <w:rsid w:val="009D0533"/>
    <w:rsid w:val="009D07ED"/>
    <w:rsid w:val="009D094B"/>
    <w:rsid w:val="009D0C47"/>
    <w:rsid w:val="009D0EAF"/>
    <w:rsid w:val="009D0EE1"/>
    <w:rsid w:val="009D1357"/>
    <w:rsid w:val="009D14DE"/>
    <w:rsid w:val="009D1681"/>
    <w:rsid w:val="009D1758"/>
    <w:rsid w:val="009D1923"/>
    <w:rsid w:val="009D1EEE"/>
    <w:rsid w:val="009D1F22"/>
    <w:rsid w:val="009D2EC8"/>
    <w:rsid w:val="009D3469"/>
    <w:rsid w:val="009D3661"/>
    <w:rsid w:val="009D422F"/>
    <w:rsid w:val="009D481B"/>
    <w:rsid w:val="009D4FF3"/>
    <w:rsid w:val="009D52EB"/>
    <w:rsid w:val="009D62F3"/>
    <w:rsid w:val="009D680C"/>
    <w:rsid w:val="009D70A5"/>
    <w:rsid w:val="009D7114"/>
    <w:rsid w:val="009D7BCD"/>
    <w:rsid w:val="009D7C40"/>
    <w:rsid w:val="009D7D77"/>
    <w:rsid w:val="009E0354"/>
    <w:rsid w:val="009E04C3"/>
    <w:rsid w:val="009E0754"/>
    <w:rsid w:val="009E0891"/>
    <w:rsid w:val="009E0CC5"/>
    <w:rsid w:val="009E1126"/>
    <w:rsid w:val="009E154A"/>
    <w:rsid w:val="009E289D"/>
    <w:rsid w:val="009E2AED"/>
    <w:rsid w:val="009E3026"/>
    <w:rsid w:val="009E30B4"/>
    <w:rsid w:val="009E3A62"/>
    <w:rsid w:val="009E3B45"/>
    <w:rsid w:val="009E3BF2"/>
    <w:rsid w:val="009E4B3B"/>
    <w:rsid w:val="009E4D75"/>
    <w:rsid w:val="009E53FF"/>
    <w:rsid w:val="009E54EA"/>
    <w:rsid w:val="009E595B"/>
    <w:rsid w:val="009E5A0B"/>
    <w:rsid w:val="009E5B29"/>
    <w:rsid w:val="009E5BF1"/>
    <w:rsid w:val="009E5FEF"/>
    <w:rsid w:val="009E61BD"/>
    <w:rsid w:val="009E6247"/>
    <w:rsid w:val="009E63C4"/>
    <w:rsid w:val="009E64C5"/>
    <w:rsid w:val="009E6530"/>
    <w:rsid w:val="009E675A"/>
    <w:rsid w:val="009E79E1"/>
    <w:rsid w:val="009E7E3A"/>
    <w:rsid w:val="009F002D"/>
    <w:rsid w:val="009F069A"/>
    <w:rsid w:val="009F0A0F"/>
    <w:rsid w:val="009F12F6"/>
    <w:rsid w:val="009F2251"/>
    <w:rsid w:val="009F228D"/>
    <w:rsid w:val="009F237A"/>
    <w:rsid w:val="009F2577"/>
    <w:rsid w:val="009F2879"/>
    <w:rsid w:val="009F2A6D"/>
    <w:rsid w:val="009F2BB7"/>
    <w:rsid w:val="009F2D26"/>
    <w:rsid w:val="009F2E74"/>
    <w:rsid w:val="009F3066"/>
    <w:rsid w:val="009F30B3"/>
    <w:rsid w:val="009F33E2"/>
    <w:rsid w:val="009F34D4"/>
    <w:rsid w:val="009F3A57"/>
    <w:rsid w:val="009F4044"/>
    <w:rsid w:val="009F472E"/>
    <w:rsid w:val="009F4D8A"/>
    <w:rsid w:val="009F4DB7"/>
    <w:rsid w:val="009F5441"/>
    <w:rsid w:val="009F55F1"/>
    <w:rsid w:val="009F57A4"/>
    <w:rsid w:val="009F5E48"/>
    <w:rsid w:val="009F5E49"/>
    <w:rsid w:val="009F6569"/>
    <w:rsid w:val="009F67C4"/>
    <w:rsid w:val="009F7037"/>
    <w:rsid w:val="009F7190"/>
    <w:rsid w:val="009F7618"/>
    <w:rsid w:val="009F7B7B"/>
    <w:rsid w:val="00A00218"/>
    <w:rsid w:val="00A005E1"/>
    <w:rsid w:val="00A00993"/>
    <w:rsid w:val="00A00D4C"/>
    <w:rsid w:val="00A0132E"/>
    <w:rsid w:val="00A018C8"/>
    <w:rsid w:val="00A01B83"/>
    <w:rsid w:val="00A01C74"/>
    <w:rsid w:val="00A023C7"/>
    <w:rsid w:val="00A03164"/>
    <w:rsid w:val="00A03469"/>
    <w:rsid w:val="00A035E1"/>
    <w:rsid w:val="00A03961"/>
    <w:rsid w:val="00A03B77"/>
    <w:rsid w:val="00A03FCD"/>
    <w:rsid w:val="00A03FEF"/>
    <w:rsid w:val="00A04971"/>
    <w:rsid w:val="00A04C2D"/>
    <w:rsid w:val="00A04C8A"/>
    <w:rsid w:val="00A0588D"/>
    <w:rsid w:val="00A05C45"/>
    <w:rsid w:val="00A06178"/>
    <w:rsid w:val="00A0621F"/>
    <w:rsid w:val="00A06C42"/>
    <w:rsid w:val="00A06D02"/>
    <w:rsid w:val="00A06E02"/>
    <w:rsid w:val="00A075A3"/>
    <w:rsid w:val="00A075DB"/>
    <w:rsid w:val="00A07CEB"/>
    <w:rsid w:val="00A07D51"/>
    <w:rsid w:val="00A07E15"/>
    <w:rsid w:val="00A10618"/>
    <w:rsid w:val="00A10953"/>
    <w:rsid w:val="00A1163A"/>
    <w:rsid w:val="00A116C6"/>
    <w:rsid w:val="00A116E7"/>
    <w:rsid w:val="00A1188E"/>
    <w:rsid w:val="00A1230C"/>
    <w:rsid w:val="00A128A8"/>
    <w:rsid w:val="00A12A3B"/>
    <w:rsid w:val="00A12CFA"/>
    <w:rsid w:val="00A13DD1"/>
    <w:rsid w:val="00A1408A"/>
    <w:rsid w:val="00A1421C"/>
    <w:rsid w:val="00A14776"/>
    <w:rsid w:val="00A1494D"/>
    <w:rsid w:val="00A14FE4"/>
    <w:rsid w:val="00A153C7"/>
    <w:rsid w:val="00A158CA"/>
    <w:rsid w:val="00A16E5F"/>
    <w:rsid w:val="00A1704E"/>
    <w:rsid w:val="00A17639"/>
    <w:rsid w:val="00A1763D"/>
    <w:rsid w:val="00A17927"/>
    <w:rsid w:val="00A17E30"/>
    <w:rsid w:val="00A21035"/>
    <w:rsid w:val="00A21DB4"/>
    <w:rsid w:val="00A22465"/>
    <w:rsid w:val="00A2253A"/>
    <w:rsid w:val="00A229F6"/>
    <w:rsid w:val="00A22B55"/>
    <w:rsid w:val="00A22D3D"/>
    <w:rsid w:val="00A22E6E"/>
    <w:rsid w:val="00A22F10"/>
    <w:rsid w:val="00A23181"/>
    <w:rsid w:val="00A232F1"/>
    <w:rsid w:val="00A233B1"/>
    <w:rsid w:val="00A239B2"/>
    <w:rsid w:val="00A239FE"/>
    <w:rsid w:val="00A23C99"/>
    <w:rsid w:val="00A24371"/>
    <w:rsid w:val="00A24382"/>
    <w:rsid w:val="00A24505"/>
    <w:rsid w:val="00A24795"/>
    <w:rsid w:val="00A24B36"/>
    <w:rsid w:val="00A24D72"/>
    <w:rsid w:val="00A25197"/>
    <w:rsid w:val="00A25249"/>
    <w:rsid w:val="00A25857"/>
    <w:rsid w:val="00A25AA5"/>
    <w:rsid w:val="00A25EA8"/>
    <w:rsid w:val="00A26010"/>
    <w:rsid w:val="00A26B2B"/>
    <w:rsid w:val="00A27493"/>
    <w:rsid w:val="00A27521"/>
    <w:rsid w:val="00A27807"/>
    <w:rsid w:val="00A27CB9"/>
    <w:rsid w:val="00A302C9"/>
    <w:rsid w:val="00A30B59"/>
    <w:rsid w:val="00A30FF7"/>
    <w:rsid w:val="00A310FF"/>
    <w:rsid w:val="00A314E4"/>
    <w:rsid w:val="00A316B8"/>
    <w:rsid w:val="00A3172D"/>
    <w:rsid w:val="00A31AE0"/>
    <w:rsid w:val="00A320B6"/>
    <w:rsid w:val="00A323B4"/>
    <w:rsid w:val="00A32631"/>
    <w:rsid w:val="00A327F0"/>
    <w:rsid w:val="00A32FE7"/>
    <w:rsid w:val="00A33AEF"/>
    <w:rsid w:val="00A33B51"/>
    <w:rsid w:val="00A33DDF"/>
    <w:rsid w:val="00A33E49"/>
    <w:rsid w:val="00A33F15"/>
    <w:rsid w:val="00A34503"/>
    <w:rsid w:val="00A34823"/>
    <w:rsid w:val="00A34928"/>
    <w:rsid w:val="00A349CC"/>
    <w:rsid w:val="00A34A6D"/>
    <w:rsid w:val="00A34D87"/>
    <w:rsid w:val="00A355EE"/>
    <w:rsid w:val="00A35CAC"/>
    <w:rsid w:val="00A364CC"/>
    <w:rsid w:val="00A36776"/>
    <w:rsid w:val="00A37AEB"/>
    <w:rsid w:val="00A401E0"/>
    <w:rsid w:val="00A40A6F"/>
    <w:rsid w:val="00A40D59"/>
    <w:rsid w:val="00A4145B"/>
    <w:rsid w:val="00A41A09"/>
    <w:rsid w:val="00A42253"/>
    <w:rsid w:val="00A428BE"/>
    <w:rsid w:val="00A430F5"/>
    <w:rsid w:val="00A436A3"/>
    <w:rsid w:val="00A436C1"/>
    <w:rsid w:val="00A439F6"/>
    <w:rsid w:val="00A43FE1"/>
    <w:rsid w:val="00A441F3"/>
    <w:rsid w:val="00A4472B"/>
    <w:rsid w:val="00A44D5D"/>
    <w:rsid w:val="00A45A33"/>
    <w:rsid w:val="00A45B67"/>
    <w:rsid w:val="00A45EE8"/>
    <w:rsid w:val="00A46007"/>
    <w:rsid w:val="00A465C2"/>
    <w:rsid w:val="00A465CA"/>
    <w:rsid w:val="00A46B95"/>
    <w:rsid w:val="00A471C6"/>
    <w:rsid w:val="00A47694"/>
    <w:rsid w:val="00A501C5"/>
    <w:rsid w:val="00A50237"/>
    <w:rsid w:val="00A502A3"/>
    <w:rsid w:val="00A502E3"/>
    <w:rsid w:val="00A5045C"/>
    <w:rsid w:val="00A5052B"/>
    <w:rsid w:val="00A50847"/>
    <w:rsid w:val="00A509E3"/>
    <w:rsid w:val="00A50AD5"/>
    <w:rsid w:val="00A50BAF"/>
    <w:rsid w:val="00A510B6"/>
    <w:rsid w:val="00A511D9"/>
    <w:rsid w:val="00A51423"/>
    <w:rsid w:val="00A51632"/>
    <w:rsid w:val="00A521AA"/>
    <w:rsid w:val="00A527E9"/>
    <w:rsid w:val="00A52D1C"/>
    <w:rsid w:val="00A53134"/>
    <w:rsid w:val="00A5316A"/>
    <w:rsid w:val="00A541F4"/>
    <w:rsid w:val="00A54A81"/>
    <w:rsid w:val="00A55004"/>
    <w:rsid w:val="00A55785"/>
    <w:rsid w:val="00A557BA"/>
    <w:rsid w:val="00A55950"/>
    <w:rsid w:val="00A5596A"/>
    <w:rsid w:val="00A559EC"/>
    <w:rsid w:val="00A55EA5"/>
    <w:rsid w:val="00A55FA3"/>
    <w:rsid w:val="00A56232"/>
    <w:rsid w:val="00A566BE"/>
    <w:rsid w:val="00A56B2C"/>
    <w:rsid w:val="00A56CF2"/>
    <w:rsid w:val="00A56D61"/>
    <w:rsid w:val="00A56D65"/>
    <w:rsid w:val="00A570CA"/>
    <w:rsid w:val="00A571E0"/>
    <w:rsid w:val="00A57208"/>
    <w:rsid w:val="00A573CE"/>
    <w:rsid w:val="00A578B1"/>
    <w:rsid w:val="00A57C14"/>
    <w:rsid w:val="00A57EAF"/>
    <w:rsid w:val="00A60470"/>
    <w:rsid w:val="00A60A15"/>
    <w:rsid w:val="00A60AED"/>
    <w:rsid w:val="00A60B0D"/>
    <w:rsid w:val="00A614F3"/>
    <w:rsid w:val="00A6176F"/>
    <w:rsid w:val="00A622B6"/>
    <w:rsid w:val="00A622B8"/>
    <w:rsid w:val="00A62870"/>
    <w:rsid w:val="00A63224"/>
    <w:rsid w:val="00A63440"/>
    <w:rsid w:val="00A63651"/>
    <w:rsid w:val="00A641F2"/>
    <w:rsid w:val="00A65635"/>
    <w:rsid w:val="00A656DC"/>
    <w:rsid w:val="00A65A0B"/>
    <w:rsid w:val="00A65DF5"/>
    <w:rsid w:val="00A65EF9"/>
    <w:rsid w:val="00A6612B"/>
    <w:rsid w:val="00A66198"/>
    <w:rsid w:val="00A6644C"/>
    <w:rsid w:val="00A6679C"/>
    <w:rsid w:val="00A6687D"/>
    <w:rsid w:val="00A67909"/>
    <w:rsid w:val="00A67B63"/>
    <w:rsid w:val="00A67D32"/>
    <w:rsid w:val="00A67D65"/>
    <w:rsid w:val="00A70279"/>
    <w:rsid w:val="00A7027F"/>
    <w:rsid w:val="00A70A9B"/>
    <w:rsid w:val="00A70B64"/>
    <w:rsid w:val="00A71219"/>
    <w:rsid w:val="00A71FB0"/>
    <w:rsid w:val="00A72827"/>
    <w:rsid w:val="00A72924"/>
    <w:rsid w:val="00A72A3E"/>
    <w:rsid w:val="00A72ACD"/>
    <w:rsid w:val="00A72CDC"/>
    <w:rsid w:val="00A72D01"/>
    <w:rsid w:val="00A72ED9"/>
    <w:rsid w:val="00A7324F"/>
    <w:rsid w:val="00A735AA"/>
    <w:rsid w:val="00A73902"/>
    <w:rsid w:val="00A73F0C"/>
    <w:rsid w:val="00A748DF"/>
    <w:rsid w:val="00A75157"/>
    <w:rsid w:val="00A756DC"/>
    <w:rsid w:val="00A75859"/>
    <w:rsid w:val="00A75CA1"/>
    <w:rsid w:val="00A75D7C"/>
    <w:rsid w:val="00A76171"/>
    <w:rsid w:val="00A76257"/>
    <w:rsid w:val="00A76B2C"/>
    <w:rsid w:val="00A76B3F"/>
    <w:rsid w:val="00A76C4A"/>
    <w:rsid w:val="00A7715B"/>
    <w:rsid w:val="00A7718C"/>
    <w:rsid w:val="00A77296"/>
    <w:rsid w:val="00A773F6"/>
    <w:rsid w:val="00A7778D"/>
    <w:rsid w:val="00A77856"/>
    <w:rsid w:val="00A77EA8"/>
    <w:rsid w:val="00A80141"/>
    <w:rsid w:val="00A80548"/>
    <w:rsid w:val="00A807C5"/>
    <w:rsid w:val="00A80BAA"/>
    <w:rsid w:val="00A80F10"/>
    <w:rsid w:val="00A81082"/>
    <w:rsid w:val="00A81BE7"/>
    <w:rsid w:val="00A82724"/>
    <w:rsid w:val="00A82B34"/>
    <w:rsid w:val="00A82C96"/>
    <w:rsid w:val="00A8321A"/>
    <w:rsid w:val="00A832FC"/>
    <w:rsid w:val="00A8344E"/>
    <w:rsid w:val="00A83BE5"/>
    <w:rsid w:val="00A83EF1"/>
    <w:rsid w:val="00A845C0"/>
    <w:rsid w:val="00A847A5"/>
    <w:rsid w:val="00A84A97"/>
    <w:rsid w:val="00A84D9F"/>
    <w:rsid w:val="00A85059"/>
    <w:rsid w:val="00A853F3"/>
    <w:rsid w:val="00A86235"/>
    <w:rsid w:val="00A862D2"/>
    <w:rsid w:val="00A864AB"/>
    <w:rsid w:val="00A868B5"/>
    <w:rsid w:val="00A86D37"/>
    <w:rsid w:val="00A873FE"/>
    <w:rsid w:val="00A876D9"/>
    <w:rsid w:val="00A87A22"/>
    <w:rsid w:val="00A87BB3"/>
    <w:rsid w:val="00A904EF"/>
    <w:rsid w:val="00A904FE"/>
    <w:rsid w:val="00A91641"/>
    <w:rsid w:val="00A9167C"/>
    <w:rsid w:val="00A918C9"/>
    <w:rsid w:val="00A91996"/>
    <w:rsid w:val="00A91B7F"/>
    <w:rsid w:val="00A92039"/>
    <w:rsid w:val="00A920D3"/>
    <w:rsid w:val="00A923F6"/>
    <w:rsid w:val="00A92460"/>
    <w:rsid w:val="00A924A4"/>
    <w:rsid w:val="00A935B9"/>
    <w:rsid w:val="00A93A89"/>
    <w:rsid w:val="00A9408E"/>
    <w:rsid w:val="00A94501"/>
    <w:rsid w:val="00A94A77"/>
    <w:rsid w:val="00A94CA7"/>
    <w:rsid w:val="00A94FAE"/>
    <w:rsid w:val="00A950D1"/>
    <w:rsid w:val="00A95B51"/>
    <w:rsid w:val="00A95DEE"/>
    <w:rsid w:val="00A96C98"/>
    <w:rsid w:val="00A96E34"/>
    <w:rsid w:val="00A9726F"/>
    <w:rsid w:val="00A978BA"/>
    <w:rsid w:val="00A97F8E"/>
    <w:rsid w:val="00AA0027"/>
    <w:rsid w:val="00AA028C"/>
    <w:rsid w:val="00AA0B89"/>
    <w:rsid w:val="00AA0DF4"/>
    <w:rsid w:val="00AA1348"/>
    <w:rsid w:val="00AA13CC"/>
    <w:rsid w:val="00AA14C0"/>
    <w:rsid w:val="00AA1A94"/>
    <w:rsid w:val="00AA2193"/>
    <w:rsid w:val="00AA270A"/>
    <w:rsid w:val="00AA2A61"/>
    <w:rsid w:val="00AA2C5D"/>
    <w:rsid w:val="00AA2E73"/>
    <w:rsid w:val="00AA33C8"/>
    <w:rsid w:val="00AA3416"/>
    <w:rsid w:val="00AA357E"/>
    <w:rsid w:val="00AA3708"/>
    <w:rsid w:val="00AA39FB"/>
    <w:rsid w:val="00AA3BA5"/>
    <w:rsid w:val="00AA4665"/>
    <w:rsid w:val="00AA498C"/>
    <w:rsid w:val="00AA4B67"/>
    <w:rsid w:val="00AA4BCF"/>
    <w:rsid w:val="00AA5D22"/>
    <w:rsid w:val="00AA5FAB"/>
    <w:rsid w:val="00AA71F3"/>
    <w:rsid w:val="00AA7AA5"/>
    <w:rsid w:val="00AB03D9"/>
    <w:rsid w:val="00AB05D2"/>
    <w:rsid w:val="00AB082B"/>
    <w:rsid w:val="00AB0BD3"/>
    <w:rsid w:val="00AB0D30"/>
    <w:rsid w:val="00AB0D34"/>
    <w:rsid w:val="00AB10DB"/>
    <w:rsid w:val="00AB1112"/>
    <w:rsid w:val="00AB20E8"/>
    <w:rsid w:val="00AB2346"/>
    <w:rsid w:val="00AB276F"/>
    <w:rsid w:val="00AB2E05"/>
    <w:rsid w:val="00AB2F25"/>
    <w:rsid w:val="00AB3089"/>
    <w:rsid w:val="00AB3230"/>
    <w:rsid w:val="00AB41B9"/>
    <w:rsid w:val="00AB4D3E"/>
    <w:rsid w:val="00AB50C7"/>
    <w:rsid w:val="00AB5203"/>
    <w:rsid w:val="00AB53C1"/>
    <w:rsid w:val="00AB5C35"/>
    <w:rsid w:val="00AB5D6B"/>
    <w:rsid w:val="00AB5F7E"/>
    <w:rsid w:val="00AB65C2"/>
    <w:rsid w:val="00AB7470"/>
    <w:rsid w:val="00AB74C8"/>
    <w:rsid w:val="00AB75C1"/>
    <w:rsid w:val="00AB7D34"/>
    <w:rsid w:val="00AC0B0A"/>
    <w:rsid w:val="00AC16C7"/>
    <w:rsid w:val="00AC2120"/>
    <w:rsid w:val="00AC2283"/>
    <w:rsid w:val="00AC24D3"/>
    <w:rsid w:val="00AC31FC"/>
    <w:rsid w:val="00AC3444"/>
    <w:rsid w:val="00AC3F1C"/>
    <w:rsid w:val="00AC3F44"/>
    <w:rsid w:val="00AC4283"/>
    <w:rsid w:val="00AC44DC"/>
    <w:rsid w:val="00AC45E8"/>
    <w:rsid w:val="00AC4B95"/>
    <w:rsid w:val="00AC4BA5"/>
    <w:rsid w:val="00AC51A5"/>
    <w:rsid w:val="00AC5644"/>
    <w:rsid w:val="00AC5992"/>
    <w:rsid w:val="00AC6473"/>
    <w:rsid w:val="00AC67E0"/>
    <w:rsid w:val="00AC68C3"/>
    <w:rsid w:val="00AC71C1"/>
    <w:rsid w:val="00AC7230"/>
    <w:rsid w:val="00AC7340"/>
    <w:rsid w:val="00AC756C"/>
    <w:rsid w:val="00AC7A93"/>
    <w:rsid w:val="00AC7AF6"/>
    <w:rsid w:val="00AC7BA7"/>
    <w:rsid w:val="00AD1064"/>
    <w:rsid w:val="00AD2993"/>
    <w:rsid w:val="00AD2B6E"/>
    <w:rsid w:val="00AD2D66"/>
    <w:rsid w:val="00AD2EE4"/>
    <w:rsid w:val="00AD3A33"/>
    <w:rsid w:val="00AD3D5F"/>
    <w:rsid w:val="00AD3E05"/>
    <w:rsid w:val="00AD40DC"/>
    <w:rsid w:val="00AD4782"/>
    <w:rsid w:val="00AD4872"/>
    <w:rsid w:val="00AD4C05"/>
    <w:rsid w:val="00AD4D26"/>
    <w:rsid w:val="00AD4D64"/>
    <w:rsid w:val="00AD5088"/>
    <w:rsid w:val="00AD5332"/>
    <w:rsid w:val="00AD5A6D"/>
    <w:rsid w:val="00AD5E63"/>
    <w:rsid w:val="00AD631B"/>
    <w:rsid w:val="00AD6572"/>
    <w:rsid w:val="00AD6963"/>
    <w:rsid w:val="00AD6C61"/>
    <w:rsid w:val="00AD6C73"/>
    <w:rsid w:val="00AD7AB0"/>
    <w:rsid w:val="00AD7C0C"/>
    <w:rsid w:val="00AD7FC5"/>
    <w:rsid w:val="00AE075E"/>
    <w:rsid w:val="00AE133F"/>
    <w:rsid w:val="00AE1877"/>
    <w:rsid w:val="00AE1920"/>
    <w:rsid w:val="00AE24EA"/>
    <w:rsid w:val="00AE271C"/>
    <w:rsid w:val="00AE2A12"/>
    <w:rsid w:val="00AE2E9B"/>
    <w:rsid w:val="00AE32CD"/>
    <w:rsid w:val="00AE332A"/>
    <w:rsid w:val="00AE434A"/>
    <w:rsid w:val="00AE4633"/>
    <w:rsid w:val="00AE4D2D"/>
    <w:rsid w:val="00AE5769"/>
    <w:rsid w:val="00AE5CA3"/>
    <w:rsid w:val="00AE606D"/>
    <w:rsid w:val="00AE60C1"/>
    <w:rsid w:val="00AE6540"/>
    <w:rsid w:val="00AE661D"/>
    <w:rsid w:val="00AE670C"/>
    <w:rsid w:val="00AE683B"/>
    <w:rsid w:val="00AE69F0"/>
    <w:rsid w:val="00AE6B3D"/>
    <w:rsid w:val="00AE6B43"/>
    <w:rsid w:val="00AE7164"/>
    <w:rsid w:val="00AE72F2"/>
    <w:rsid w:val="00AE79CA"/>
    <w:rsid w:val="00AE7A6C"/>
    <w:rsid w:val="00AE7D59"/>
    <w:rsid w:val="00AF09C1"/>
    <w:rsid w:val="00AF0A3B"/>
    <w:rsid w:val="00AF0D46"/>
    <w:rsid w:val="00AF0F26"/>
    <w:rsid w:val="00AF13C9"/>
    <w:rsid w:val="00AF14D2"/>
    <w:rsid w:val="00AF1787"/>
    <w:rsid w:val="00AF1CEE"/>
    <w:rsid w:val="00AF1DD1"/>
    <w:rsid w:val="00AF1F1C"/>
    <w:rsid w:val="00AF2071"/>
    <w:rsid w:val="00AF25F8"/>
    <w:rsid w:val="00AF29A6"/>
    <w:rsid w:val="00AF2D69"/>
    <w:rsid w:val="00AF33DD"/>
    <w:rsid w:val="00AF3D2C"/>
    <w:rsid w:val="00AF47BB"/>
    <w:rsid w:val="00AF50DA"/>
    <w:rsid w:val="00AF595D"/>
    <w:rsid w:val="00AF5E91"/>
    <w:rsid w:val="00AF6C2E"/>
    <w:rsid w:val="00AF6F52"/>
    <w:rsid w:val="00AF720D"/>
    <w:rsid w:val="00AF738D"/>
    <w:rsid w:val="00AF7978"/>
    <w:rsid w:val="00AF79FB"/>
    <w:rsid w:val="00AF7D2F"/>
    <w:rsid w:val="00B0006E"/>
    <w:rsid w:val="00B0029E"/>
    <w:rsid w:val="00B00351"/>
    <w:rsid w:val="00B003DF"/>
    <w:rsid w:val="00B00645"/>
    <w:rsid w:val="00B00C2A"/>
    <w:rsid w:val="00B00DDC"/>
    <w:rsid w:val="00B00F75"/>
    <w:rsid w:val="00B01914"/>
    <w:rsid w:val="00B01BFB"/>
    <w:rsid w:val="00B01DB2"/>
    <w:rsid w:val="00B0201E"/>
    <w:rsid w:val="00B021F3"/>
    <w:rsid w:val="00B02931"/>
    <w:rsid w:val="00B02AC6"/>
    <w:rsid w:val="00B02EA4"/>
    <w:rsid w:val="00B02FA6"/>
    <w:rsid w:val="00B03284"/>
    <w:rsid w:val="00B033CA"/>
    <w:rsid w:val="00B03CC7"/>
    <w:rsid w:val="00B03D6C"/>
    <w:rsid w:val="00B03FD8"/>
    <w:rsid w:val="00B04495"/>
    <w:rsid w:val="00B04701"/>
    <w:rsid w:val="00B05836"/>
    <w:rsid w:val="00B05A4D"/>
    <w:rsid w:val="00B05CFB"/>
    <w:rsid w:val="00B05F2A"/>
    <w:rsid w:val="00B06377"/>
    <w:rsid w:val="00B06E29"/>
    <w:rsid w:val="00B07467"/>
    <w:rsid w:val="00B07527"/>
    <w:rsid w:val="00B07816"/>
    <w:rsid w:val="00B07C3E"/>
    <w:rsid w:val="00B10397"/>
    <w:rsid w:val="00B10E9C"/>
    <w:rsid w:val="00B11216"/>
    <w:rsid w:val="00B11726"/>
    <w:rsid w:val="00B11A36"/>
    <w:rsid w:val="00B11D8A"/>
    <w:rsid w:val="00B11E89"/>
    <w:rsid w:val="00B1232A"/>
    <w:rsid w:val="00B12758"/>
    <w:rsid w:val="00B12C7C"/>
    <w:rsid w:val="00B131B2"/>
    <w:rsid w:val="00B131DD"/>
    <w:rsid w:val="00B132F7"/>
    <w:rsid w:val="00B13A5A"/>
    <w:rsid w:val="00B13F35"/>
    <w:rsid w:val="00B149FE"/>
    <w:rsid w:val="00B153E2"/>
    <w:rsid w:val="00B1549C"/>
    <w:rsid w:val="00B157A9"/>
    <w:rsid w:val="00B1614E"/>
    <w:rsid w:val="00B163DC"/>
    <w:rsid w:val="00B16E2C"/>
    <w:rsid w:val="00B174FA"/>
    <w:rsid w:val="00B17A28"/>
    <w:rsid w:val="00B17E0B"/>
    <w:rsid w:val="00B200C5"/>
    <w:rsid w:val="00B2053C"/>
    <w:rsid w:val="00B2070E"/>
    <w:rsid w:val="00B20D54"/>
    <w:rsid w:val="00B20E00"/>
    <w:rsid w:val="00B2120C"/>
    <w:rsid w:val="00B22130"/>
    <w:rsid w:val="00B22421"/>
    <w:rsid w:val="00B2270A"/>
    <w:rsid w:val="00B22A15"/>
    <w:rsid w:val="00B22B7D"/>
    <w:rsid w:val="00B22CE0"/>
    <w:rsid w:val="00B232BD"/>
    <w:rsid w:val="00B2347F"/>
    <w:rsid w:val="00B2392C"/>
    <w:rsid w:val="00B243EB"/>
    <w:rsid w:val="00B253FD"/>
    <w:rsid w:val="00B254ED"/>
    <w:rsid w:val="00B25CFF"/>
    <w:rsid w:val="00B25E77"/>
    <w:rsid w:val="00B26054"/>
    <w:rsid w:val="00B26423"/>
    <w:rsid w:val="00B26B65"/>
    <w:rsid w:val="00B26C12"/>
    <w:rsid w:val="00B27BF1"/>
    <w:rsid w:val="00B27F59"/>
    <w:rsid w:val="00B3088D"/>
    <w:rsid w:val="00B30C86"/>
    <w:rsid w:val="00B3115B"/>
    <w:rsid w:val="00B31CB5"/>
    <w:rsid w:val="00B31EA9"/>
    <w:rsid w:val="00B31FC6"/>
    <w:rsid w:val="00B32133"/>
    <w:rsid w:val="00B32B91"/>
    <w:rsid w:val="00B3307C"/>
    <w:rsid w:val="00B33A68"/>
    <w:rsid w:val="00B33BBB"/>
    <w:rsid w:val="00B33CB9"/>
    <w:rsid w:val="00B33D62"/>
    <w:rsid w:val="00B33DC9"/>
    <w:rsid w:val="00B33E63"/>
    <w:rsid w:val="00B34BCB"/>
    <w:rsid w:val="00B34C2D"/>
    <w:rsid w:val="00B3555E"/>
    <w:rsid w:val="00B3568C"/>
    <w:rsid w:val="00B359BE"/>
    <w:rsid w:val="00B35A39"/>
    <w:rsid w:val="00B35B41"/>
    <w:rsid w:val="00B35BF9"/>
    <w:rsid w:val="00B362A8"/>
    <w:rsid w:val="00B3679C"/>
    <w:rsid w:val="00B37046"/>
    <w:rsid w:val="00B376A4"/>
    <w:rsid w:val="00B37C0C"/>
    <w:rsid w:val="00B407F3"/>
    <w:rsid w:val="00B40A54"/>
    <w:rsid w:val="00B410E5"/>
    <w:rsid w:val="00B41485"/>
    <w:rsid w:val="00B41978"/>
    <w:rsid w:val="00B41A69"/>
    <w:rsid w:val="00B41AAB"/>
    <w:rsid w:val="00B420B6"/>
    <w:rsid w:val="00B42162"/>
    <w:rsid w:val="00B4287C"/>
    <w:rsid w:val="00B42BDC"/>
    <w:rsid w:val="00B42C69"/>
    <w:rsid w:val="00B43996"/>
    <w:rsid w:val="00B43F69"/>
    <w:rsid w:val="00B43F7F"/>
    <w:rsid w:val="00B43FA5"/>
    <w:rsid w:val="00B44920"/>
    <w:rsid w:val="00B4494F"/>
    <w:rsid w:val="00B470DF"/>
    <w:rsid w:val="00B4764C"/>
    <w:rsid w:val="00B50221"/>
    <w:rsid w:val="00B50453"/>
    <w:rsid w:val="00B50549"/>
    <w:rsid w:val="00B509E8"/>
    <w:rsid w:val="00B51862"/>
    <w:rsid w:val="00B5208A"/>
    <w:rsid w:val="00B5231D"/>
    <w:rsid w:val="00B528AE"/>
    <w:rsid w:val="00B52B6E"/>
    <w:rsid w:val="00B52F37"/>
    <w:rsid w:val="00B52FF7"/>
    <w:rsid w:val="00B535E5"/>
    <w:rsid w:val="00B54142"/>
    <w:rsid w:val="00B545A8"/>
    <w:rsid w:val="00B54702"/>
    <w:rsid w:val="00B54C08"/>
    <w:rsid w:val="00B54DF4"/>
    <w:rsid w:val="00B553B1"/>
    <w:rsid w:val="00B55511"/>
    <w:rsid w:val="00B55FDF"/>
    <w:rsid w:val="00B56A05"/>
    <w:rsid w:val="00B56DDD"/>
    <w:rsid w:val="00B56E44"/>
    <w:rsid w:val="00B57CE6"/>
    <w:rsid w:val="00B605B8"/>
    <w:rsid w:val="00B608EF"/>
    <w:rsid w:val="00B60E39"/>
    <w:rsid w:val="00B61AA8"/>
    <w:rsid w:val="00B61E64"/>
    <w:rsid w:val="00B6203E"/>
    <w:rsid w:val="00B62828"/>
    <w:rsid w:val="00B62A31"/>
    <w:rsid w:val="00B62D64"/>
    <w:rsid w:val="00B630D3"/>
    <w:rsid w:val="00B631CB"/>
    <w:rsid w:val="00B63351"/>
    <w:rsid w:val="00B63387"/>
    <w:rsid w:val="00B63482"/>
    <w:rsid w:val="00B63484"/>
    <w:rsid w:val="00B634DC"/>
    <w:rsid w:val="00B63583"/>
    <w:rsid w:val="00B637C7"/>
    <w:rsid w:val="00B63875"/>
    <w:rsid w:val="00B639BF"/>
    <w:rsid w:val="00B642AE"/>
    <w:rsid w:val="00B64846"/>
    <w:rsid w:val="00B648CE"/>
    <w:rsid w:val="00B652AC"/>
    <w:rsid w:val="00B65470"/>
    <w:rsid w:val="00B6552D"/>
    <w:rsid w:val="00B65B14"/>
    <w:rsid w:val="00B65C14"/>
    <w:rsid w:val="00B6624F"/>
    <w:rsid w:val="00B66610"/>
    <w:rsid w:val="00B66791"/>
    <w:rsid w:val="00B66CB2"/>
    <w:rsid w:val="00B66E4B"/>
    <w:rsid w:val="00B67987"/>
    <w:rsid w:val="00B679AF"/>
    <w:rsid w:val="00B67BB2"/>
    <w:rsid w:val="00B67BD0"/>
    <w:rsid w:val="00B704CE"/>
    <w:rsid w:val="00B708B9"/>
    <w:rsid w:val="00B70C21"/>
    <w:rsid w:val="00B70CAC"/>
    <w:rsid w:val="00B7111E"/>
    <w:rsid w:val="00B7145B"/>
    <w:rsid w:val="00B7164F"/>
    <w:rsid w:val="00B7168A"/>
    <w:rsid w:val="00B716F4"/>
    <w:rsid w:val="00B71905"/>
    <w:rsid w:val="00B71A21"/>
    <w:rsid w:val="00B71DB8"/>
    <w:rsid w:val="00B71DDD"/>
    <w:rsid w:val="00B71E5A"/>
    <w:rsid w:val="00B724C7"/>
    <w:rsid w:val="00B72986"/>
    <w:rsid w:val="00B72B13"/>
    <w:rsid w:val="00B72D1D"/>
    <w:rsid w:val="00B72D7C"/>
    <w:rsid w:val="00B73808"/>
    <w:rsid w:val="00B73B5C"/>
    <w:rsid w:val="00B73EF2"/>
    <w:rsid w:val="00B73FEF"/>
    <w:rsid w:val="00B7449B"/>
    <w:rsid w:val="00B7467A"/>
    <w:rsid w:val="00B74B02"/>
    <w:rsid w:val="00B74D07"/>
    <w:rsid w:val="00B75549"/>
    <w:rsid w:val="00B75A92"/>
    <w:rsid w:val="00B762DD"/>
    <w:rsid w:val="00B76519"/>
    <w:rsid w:val="00B76694"/>
    <w:rsid w:val="00B773E0"/>
    <w:rsid w:val="00B77744"/>
    <w:rsid w:val="00B77B3E"/>
    <w:rsid w:val="00B77DBB"/>
    <w:rsid w:val="00B800A6"/>
    <w:rsid w:val="00B804A9"/>
    <w:rsid w:val="00B80EED"/>
    <w:rsid w:val="00B812B3"/>
    <w:rsid w:val="00B813B0"/>
    <w:rsid w:val="00B81E09"/>
    <w:rsid w:val="00B82008"/>
    <w:rsid w:val="00B83260"/>
    <w:rsid w:val="00B83567"/>
    <w:rsid w:val="00B83843"/>
    <w:rsid w:val="00B83A5E"/>
    <w:rsid w:val="00B83E33"/>
    <w:rsid w:val="00B83F5A"/>
    <w:rsid w:val="00B84566"/>
    <w:rsid w:val="00B848BB"/>
    <w:rsid w:val="00B85012"/>
    <w:rsid w:val="00B851A0"/>
    <w:rsid w:val="00B85463"/>
    <w:rsid w:val="00B86B6F"/>
    <w:rsid w:val="00B86E69"/>
    <w:rsid w:val="00B87229"/>
    <w:rsid w:val="00B87624"/>
    <w:rsid w:val="00B87CD8"/>
    <w:rsid w:val="00B87D3A"/>
    <w:rsid w:val="00B90068"/>
    <w:rsid w:val="00B90826"/>
    <w:rsid w:val="00B90B33"/>
    <w:rsid w:val="00B90C97"/>
    <w:rsid w:val="00B915A5"/>
    <w:rsid w:val="00B917D5"/>
    <w:rsid w:val="00B922D6"/>
    <w:rsid w:val="00B9242C"/>
    <w:rsid w:val="00B92D87"/>
    <w:rsid w:val="00B92DEF"/>
    <w:rsid w:val="00B92F8E"/>
    <w:rsid w:val="00B932A4"/>
    <w:rsid w:val="00B93584"/>
    <w:rsid w:val="00B93A69"/>
    <w:rsid w:val="00B93E7A"/>
    <w:rsid w:val="00B94488"/>
    <w:rsid w:val="00B94CD9"/>
    <w:rsid w:val="00B94D14"/>
    <w:rsid w:val="00B94D3E"/>
    <w:rsid w:val="00B94E63"/>
    <w:rsid w:val="00B95781"/>
    <w:rsid w:val="00B95905"/>
    <w:rsid w:val="00B95C03"/>
    <w:rsid w:val="00B9645C"/>
    <w:rsid w:val="00B96854"/>
    <w:rsid w:val="00B971F1"/>
    <w:rsid w:val="00B9752F"/>
    <w:rsid w:val="00B97532"/>
    <w:rsid w:val="00B976A1"/>
    <w:rsid w:val="00BA0299"/>
    <w:rsid w:val="00BA0831"/>
    <w:rsid w:val="00BA159A"/>
    <w:rsid w:val="00BA1C00"/>
    <w:rsid w:val="00BA207A"/>
    <w:rsid w:val="00BA262D"/>
    <w:rsid w:val="00BA2BF6"/>
    <w:rsid w:val="00BA346C"/>
    <w:rsid w:val="00BA3761"/>
    <w:rsid w:val="00BA3C3E"/>
    <w:rsid w:val="00BA3D93"/>
    <w:rsid w:val="00BA46FD"/>
    <w:rsid w:val="00BA4829"/>
    <w:rsid w:val="00BA4B6F"/>
    <w:rsid w:val="00BA4F4B"/>
    <w:rsid w:val="00BA592A"/>
    <w:rsid w:val="00BA6418"/>
    <w:rsid w:val="00BA6A00"/>
    <w:rsid w:val="00BA6BD5"/>
    <w:rsid w:val="00BA6D13"/>
    <w:rsid w:val="00BA765C"/>
    <w:rsid w:val="00BA7B2F"/>
    <w:rsid w:val="00BA7B31"/>
    <w:rsid w:val="00BA7C57"/>
    <w:rsid w:val="00BA7C95"/>
    <w:rsid w:val="00BA7FEF"/>
    <w:rsid w:val="00BB0629"/>
    <w:rsid w:val="00BB1143"/>
    <w:rsid w:val="00BB18C3"/>
    <w:rsid w:val="00BB1CFF"/>
    <w:rsid w:val="00BB227A"/>
    <w:rsid w:val="00BB29DA"/>
    <w:rsid w:val="00BB2E54"/>
    <w:rsid w:val="00BB3D47"/>
    <w:rsid w:val="00BB4141"/>
    <w:rsid w:val="00BB45C9"/>
    <w:rsid w:val="00BB4847"/>
    <w:rsid w:val="00BB49ED"/>
    <w:rsid w:val="00BB4B4A"/>
    <w:rsid w:val="00BB521C"/>
    <w:rsid w:val="00BB55AD"/>
    <w:rsid w:val="00BB55B1"/>
    <w:rsid w:val="00BB6331"/>
    <w:rsid w:val="00BB65EB"/>
    <w:rsid w:val="00BB6D79"/>
    <w:rsid w:val="00BB6F53"/>
    <w:rsid w:val="00BB71CF"/>
    <w:rsid w:val="00BB787D"/>
    <w:rsid w:val="00BB7C28"/>
    <w:rsid w:val="00BB7D05"/>
    <w:rsid w:val="00BC0069"/>
    <w:rsid w:val="00BC025C"/>
    <w:rsid w:val="00BC0478"/>
    <w:rsid w:val="00BC06B0"/>
    <w:rsid w:val="00BC0EC1"/>
    <w:rsid w:val="00BC138E"/>
    <w:rsid w:val="00BC1448"/>
    <w:rsid w:val="00BC2365"/>
    <w:rsid w:val="00BC2440"/>
    <w:rsid w:val="00BC2660"/>
    <w:rsid w:val="00BC27BC"/>
    <w:rsid w:val="00BC290A"/>
    <w:rsid w:val="00BC2E93"/>
    <w:rsid w:val="00BC31FB"/>
    <w:rsid w:val="00BC3392"/>
    <w:rsid w:val="00BC33B2"/>
    <w:rsid w:val="00BC3489"/>
    <w:rsid w:val="00BC37D9"/>
    <w:rsid w:val="00BC3991"/>
    <w:rsid w:val="00BC41C2"/>
    <w:rsid w:val="00BC45E2"/>
    <w:rsid w:val="00BC4904"/>
    <w:rsid w:val="00BC4A19"/>
    <w:rsid w:val="00BC4C2D"/>
    <w:rsid w:val="00BC4FF4"/>
    <w:rsid w:val="00BC54C4"/>
    <w:rsid w:val="00BC58D7"/>
    <w:rsid w:val="00BC59FB"/>
    <w:rsid w:val="00BC5EA6"/>
    <w:rsid w:val="00BC5F83"/>
    <w:rsid w:val="00BC60D3"/>
    <w:rsid w:val="00BC6142"/>
    <w:rsid w:val="00BC6504"/>
    <w:rsid w:val="00BC7AF8"/>
    <w:rsid w:val="00BC7FE7"/>
    <w:rsid w:val="00BD0671"/>
    <w:rsid w:val="00BD0A09"/>
    <w:rsid w:val="00BD0DA3"/>
    <w:rsid w:val="00BD0E90"/>
    <w:rsid w:val="00BD0EDE"/>
    <w:rsid w:val="00BD0F08"/>
    <w:rsid w:val="00BD0FC4"/>
    <w:rsid w:val="00BD104D"/>
    <w:rsid w:val="00BD1271"/>
    <w:rsid w:val="00BD1455"/>
    <w:rsid w:val="00BD1928"/>
    <w:rsid w:val="00BD1A31"/>
    <w:rsid w:val="00BD1DDA"/>
    <w:rsid w:val="00BD204D"/>
    <w:rsid w:val="00BD33C5"/>
    <w:rsid w:val="00BD3636"/>
    <w:rsid w:val="00BD36A0"/>
    <w:rsid w:val="00BD3895"/>
    <w:rsid w:val="00BD3BE0"/>
    <w:rsid w:val="00BD4029"/>
    <w:rsid w:val="00BD4227"/>
    <w:rsid w:val="00BD431C"/>
    <w:rsid w:val="00BD43FA"/>
    <w:rsid w:val="00BD4596"/>
    <w:rsid w:val="00BD4A7F"/>
    <w:rsid w:val="00BD4BD1"/>
    <w:rsid w:val="00BD511D"/>
    <w:rsid w:val="00BD5353"/>
    <w:rsid w:val="00BD5A82"/>
    <w:rsid w:val="00BD5B93"/>
    <w:rsid w:val="00BD5D54"/>
    <w:rsid w:val="00BD5FFF"/>
    <w:rsid w:val="00BD681B"/>
    <w:rsid w:val="00BD70EB"/>
    <w:rsid w:val="00BD7864"/>
    <w:rsid w:val="00BD7CE7"/>
    <w:rsid w:val="00BE0B13"/>
    <w:rsid w:val="00BE1124"/>
    <w:rsid w:val="00BE115C"/>
    <w:rsid w:val="00BE1E6E"/>
    <w:rsid w:val="00BE2137"/>
    <w:rsid w:val="00BE2241"/>
    <w:rsid w:val="00BE22AC"/>
    <w:rsid w:val="00BE2892"/>
    <w:rsid w:val="00BE2A0B"/>
    <w:rsid w:val="00BE2C6C"/>
    <w:rsid w:val="00BE3238"/>
    <w:rsid w:val="00BE36C1"/>
    <w:rsid w:val="00BE4B2A"/>
    <w:rsid w:val="00BE4F37"/>
    <w:rsid w:val="00BE4FD5"/>
    <w:rsid w:val="00BE6098"/>
    <w:rsid w:val="00BE6843"/>
    <w:rsid w:val="00BE6BB4"/>
    <w:rsid w:val="00BE6EB7"/>
    <w:rsid w:val="00BE6F43"/>
    <w:rsid w:val="00BE6FD5"/>
    <w:rsid w:val="00BE7B6D"/>
    <w:rsid w:val="00BE7BFF"/>
    <w:rsid w:val="00BE7E05"/>
    <w:rsid w:val="00BE7FCA"/>
    <w:rsid w:val="00BF025B"/>
    <w:rsid w:val="00BF14EB"/>
    <w:rsid w:val="00BF166D"/>
    <w:rsid w:val="00BF1B02"/>
    <w:rsid w:val="00BF1B14"/>
    <w:rsid w:val="00BF1C6F"/>
    <w:rsid w:val="00BF1EEB"/>
    <w:rsid w:val="00BF20B1"/>
    <w:rsid w:val="00BF292B"/>
    <w:rsid w:val="00BF2B7D"/>
    <w:rsid w:val="00BF33C7"/>
    <w:rsid w:val="00BF3FCA"/>
    <w:rsid w:val="00BF402D"/>
    <w:rsid w:val="00BF54D1"/>
    <w:rsid w:val="00BF58D3"/>
    <w:rsid w:val="00BF5B50"/>
    <w:rsid w:val="00BF5C92"/>
    <w:rsid w:val="00BF63C0"/>
    <w:rsid w:val="00BF77CB"/>
    <w:rsid w:val="00BF7980"/>
    <w:rsid w:val="00BF7E56"/>
    <w:rsid w:val="00C00104"/>
    <w:rsid w:val="00C005A9"/>
    <w:rsid w:val="00C00F6D"/>
    <w:rsid w:val="00C01023"/>
    <w:rsid w:val="00C01271"/>
    <w:rsid w:val="00C016BF"/>
    <w:rsid w:val="00C017AE"/>
    <w:rsid w:val="00C01C5A"/>
    <w:rsid w:val="00C01E57"/>
    <w:rsid w:val="00C026BF"/>
    <w:rsid w:val="00C0294F"/>
    <w:rsid w:val="00C029E3"/>
    <w:rsid w:val="00C02F77"/>
    <w:rsid w:val="00C034B6"/>
    <w:rsid w:val="00C040BC"/>
    <w:rsid w:val="00C0421F"/>
    <w:rsid w:val="00C04456"/>
    <w:rsid w:val="00C0447D"/>
    <w:rsid w:val="00C04BAE"/>
    <w:rsid w:val="00C04F16"/>
    <w:rsid w:val="00C051F3"/>
    <w:rsid w:val="00C0522F"/>
    <w:rsid w:val="00C05807"/>
    <w:rsid w:val="00C05877"/>
    <w:rsid w:val="00C067D3"/>
    <w:rsid w:val="00C067D5"/>
    <w:rsid w:val="00C06873"/>
    <w:rsid w:val="00C06A0A"/>
    <w:rsid w:val="00C077EB"/>
    <w:rsid w:val="00C1029F"/>
    <w:rsid w:val="00C1053E"/>
    <w:rsid w:val="00C10CC3"/>
    <w:rsid w:val="00C10CE3"/>
    <w:rsid w:val="00C10FB4"/>
    <w:rsid w:val="00C110CD"/>
    <w:rsid w:val="00C1162A"/>
    <w:rsid w:val="00C133F3"/>
    <w:rsid w:val="00C13C11"/>
    <w:rsid w:val="00C13D32"/>
    <w:rsid w:val="00C13DD0"/>
    <w:rsid w:val="00C14894"/>
    <w:rsid w:val="00C14BAA"/>
    <w:rsid w:val="00C14C9B"/>
    <w:rsid w:val="00C1543C"/>
    <w:rsid w:val="00C1565D"/>
    <w:rsid w:val="00C15D07"/>
    <w:rsid w:val="00C15D10"/>
    <w:rsid w:val="00C15FA2"/>
    <w:rsid w:val="00C16059"/>
    <w:rsid w:val="00C16762"/>
    <w:rsid w:val="00C173E6"/>
    <w:rsid w:val="00C17D97"/>
    <w:rsid w:val="00C20293"/>
    <w:rsid w:val="00C2051B"/>
    <w:rsid w:val="00C206B3"/>
    <w:rsid w:val="00C20D22"/>
    <w:rsid w:val="00C2116E"/>
    <w:rsid w:val="00C212D9"/>
    <w:rsid w:val="00C212F5"/>
    <w:rsid w:val="00C216F6"/>
    <w:rsid w:val="00C21C36"/>
    <w:rsid w:val="00C21ED0"/>
    <w:rsid w:val="00C220F6"/>
    <w:rsid w:val="00C2223F"/>
    <w:rsid w:val="00C2236D"/>
    <w:rsid w:val="00C22BA9"/>
    <w:rsid w:val="00C22CF3"/>
    <w:rsid w:val="00C22E20"/>
    <w:rsid w:val="00C2306E"/>
    <w:rsid w:val="00C23B31"/>
    <w:rsid w:val="00C24389"/>
    <w:rsid w:val="00C244D9"/>
    <w:rsid w:val="00C2493F"/>
    <w:rsid w:val="00C24955"/>
    <w:rsid w:val="00C24B9D"/>
    <w:rsid w:val="00C24C8F"/>
    <w:rsid w:val="00C25226"/>
    <w:rsid w:val="00C256A6"/>
    <w:rsid w:val="00C25F4F"/>
    <w:rsid w:val="00C26050"/>
    <w:rsid w:val="00C2637A"/>
    <w:rsid w:val="00C2642F"/>
    <w:rsid w:val="00C27479"/>
    <w:rsid w:val="00C27ABE"/>
    <w:rsid w:val="00C27B93"/>
    <w:rsid w:val="00C27F65"/>
    <w:rsid w:val="00C302D5"/>
    <w:rsid w:val="00C30303"/>
    <w:rsid w:val="00C308D2"/>
    <w:rsid w:val="00C30B23"/>
    <w:rsid w:val="00C31B5E"/>
    <w:rsid w:val="00C3215E"/>
    <w:rsid w:val="00C325CF"/>
    <w:rsid w:val="00C32E9A"/>
    <w:rsid w:val="00C33230"/>
    <w:rsid w:val="00C3366D"/>
    <w:rsid w:val="00C33FB4"/>
    <w:rsid w:val="00C33FF2"/>
    <w:rsid w:val="00C34254"/>
    <w:rsid w:val="00C342B1"/>
    <w:rsid w:val="00C3431A"/>
    <w:rsid w:val="00C34435"/>
    <w:rsid w:val="00C347F3"/>
    <w:rsid w:val="00C347F5"/>
    <w:rsid w:val="00C34BDF"/>
    <w:rsid w:val="00C350D4"/>
    <w:rsid w:val="00C359D7"/>
    <w:rsid w:val="00C35A63"/>
    <w:rsid w:val="00C35CC6"/>
    <w:rsid w:val="00C35FB9"/>
    <w:rsid w:val="00C360E8"/>
    <w:rsid w:val="00C362AE"/>
    <w:rsid w:val="00C36481"/>
    <w:rsid w:val="00C36CEA"/>
    <w:rsid w:val="00C36D8D"/>
    <w:rsid w:val="00C36DA4"/>
    <w:rsid w:val="00C36F27"/>
    <w:rsid w:val="00C370DC"/>
    <w:rsid w:val="00C37295"/>
    <w:rsid w:val="00C3791E"/>
    <w:rsid w:val="00C37944"/>
    <w:rsid w:val="00C400AB"/>
    <w:rsid w:val="00C404CB"/>
    <w:rsid w:val="00C407F0"/>
    <w:rsid w:val="00C408D9"/>
    <w:rsid w:val="00C40AE1"/>
    <w:rsid w:val="00C412EC"/>
    <w:rsid w:val="00C418DD"/>
    <w:rsid w:val="00C42DC4"/>
    <w:rsid w:val="00C42F3E"/>
    <w:rsid w:val="00C4312E"/>
    <w:rsid w:val="00C433F0"/>
    <w:rsid w:val="00C43975"/>
    <w:rsid w:val="00C439B1"/>
    <w:rsid w:val="00C43C04"/>
    <w:rsid w:val="00C443C7"/>
    <w:rsid w:val="00C4465F"/>
    <w:rsid w:val="00C44C31"/>
    <w:rsid w:val="00C44F2E"/>
    <w:rsid w:val="00C45462"/>
    <w:rsid w:val="00C454DD"/>
    <w:rsid w:val="00C45644"/>
    <w:rsid w:val="00C45AFF"/>
    <w:rsid w:val="00C45C1F"/>
    <w:rsid w:val="00C45C89"/>
    <w:rsid w:val="00C45E57"/>
    <w:rsid w:val="00C465B0"/>
    <w:rsid w:val="00C471BA"/>
    <w:rsid w:val="00C4720F"/>
    <w:rsid w:val="00C47470"/>
    <w:rsid w:val="00C4776D"/>
    <w:rsid w:val="00C504FC"/>
    <w:rsid w:val="00C506C0"/>
    <w:rsid w:val="00C50D4A"/>
    <w:rsid w:val="00C50D76"/>
    <w:rsid w:val="00C511C0"/>
    <w:rsid w:val="00C511F7"/>
    <w:rsid w:val="00C51DEE"/>
    <w:rsid w:val="00C51E17"/>
    <w:rsid w:val="00C52064"/>
    <w:rsid w:val="00C52424"/>
    <w:rsid w:val="00C52876"/>
    <w:rsid w:val="00C52B1B"/>
    <w:rsid w:val="00C52C74"/>
    <w:rsid w:val="00C52EBA"/>
    <w:rsid w:val="00C5302F"/>
    <w:rsid w:val="00C5336B"/>
    <w:rsid w:val="00C5357E"/>
    <w:rsid w:val="00C536DA"/>
    <w:rsid w:val="00C538AD"/>
    <w:rsid w:val="00C53E1B"/>
    <w:rsid w:val="00C54053"/>
    <w:rsid w:val="00C5509F"/>
    <w:rsid w:val="00C55666"/>
    <w:rsid w:val="00C55699"/>
    <w:rsid w:val="00C5571D"/>
    <w:rsid w:val="00C55C0D"/>
    <w:rsid w:val="00C55C10"/>
    <w:rsid w:val="00C55D1A"/>
    <w:rsid w:val="00C55FC9"/>
    <w:rsid w:val="00C55FFD"/>
    <w:rsid w:val="00C56031"/>
    <w:rsid w:val="00C56391"/>
    <w:rsid w:val="00C56451"/>
    <w:rsid w:val="00C56B9F"/>
    <w:rsid w:val="00C60624"/>
    <w:rsid w:val="00C614E2"/>
    <w:rsid w:val="00C61BDC"/>
    <w:rsid w:val="00C61F93"/>
    <w:rsid w:val="00C61FEB"/>
    <w:rsid w:val="00C620B0"/>
    <w:rsid w:val="00C6226C"/>
    <w:rsid w:val="00C62817"/>
    <w:rsid w:val="00C62B27"/>
    <w:rsid w:val="00C637B7"/>
    <w:rsid w:val="00C6404B"/>
    <w:rsid w:val="00C640DF"/>
    <w:rsid w:val="00C6448B"/>
    <w:rsid w:val="00C647BC"/>
    <w:rsid w:val="00C6484B"/>
    <w:rsid w:val="00C6495A"/>
    <w:rsid w:val="00C64A14"/>
    <w:rsid w:val="00C64FBF"/>
    <w:rsid w:val="00C650CB"/>
    <w:rsid w:val="00C651B6"/>
    <w:rsid w:val="00C653FA"/>
    <w:rsid w:val="00C65637"/>
    <w:rsid w:val="00C65B4D"/>
    <w:rsid w:val="00C6646E"/>
    <w:rsid w:val="00C66C86"/>
    <w:rsid w:val="00C67FE8"/>
    <w:rsid w:val="00C70083"/>
    <w:rsid w:val="00C700D3"/>
    <w:rsid w:val="00C706A9"/>
    <w:rsid w:val="00C70999"/>
    <w:rsid w:val="00C70A06"/>
    <w:rsid w:val="00C70B3E"/>
    <w:rsid w:val="00C70FE7"/>
    <w:rsid w:val="00C711C4"/>
    <w:rsid w:val="00C713A9"/>
    <w:rsid w:val="00C71430"/>
    <w:rsid w:val="00C71B83"/>
    <w:rsid w:val="00C72474"/>
    <w:rsid w:val="00C72876"/>
    <w:rsid w:val="00C72B4D"/>
    <w:rsid w:val="00C72C21"/>
    <w:rsid w:val="00C72DEE"/>
    <w:rsid w:val="00C72E04"/>
    <w:rsid w:val="00C72E38"/>
    <w:rsid w:val="00C73CC3"/>
    <w:rsid w:val="00C74F5A"/>
    <w:rsid w:val="00C756A2"/>
    <w:rsid w:val="00C763A0"/>
    <w:rsid w:val="00C77229"/>
    <w:rsid w:val="00C7723C"/>
    <w:rsid w:val="00C77794"/>
    <w:rsid w:val="00C777AF"/>
    <w:rsid w:val="00C80290"/>
    <w:rsid w:val="00C804F4"/>
    <w:rsid w:val="00C806E8"/>
    <w:rsid w:val="00C809E0"/>
    <w:rsid w:val="00C80B30"/>
    <w:rsid w:val="00C810FE"/>
    <w:rsid w:val="00C8120A"/>
    <w:rsid w:val="00C81B27"/>
    <w:rsid w:val="00C82671"/>
    <w:rsid w:val="00C8293C"/>
    <w:rsid w:val="00C82BA4"/>
    <w:rsid w:val="00C82EFE"/>
    <w:rsid w:val="00C83260"/>
    <w:rsid w:val="00C832E2"/>
    <w:rsid w:val="00C8337F"/>
    <w:rsid w:val="00C83FD6"/>
    <w:rsid w:val="00C8495A"/>
    <w:rsid w:val="00C85194"/>
    <w:rsid w:val="00C854E1"/>
    <w:rsid w:val="00C8584A"/>
    <w:rsid w:val="00C85EC3"/>
    <w:rsid w:val="00C8659A"/>
    <w:rsid w:val="00C87545"/>
    <w:rsid w:val="00C87A86"/>
    <w:rsid w:val="00C87D30"/>
    <w:rsid w:val="00C9052C"/>
    <w:rsid w:val="00C916E4"/>
    <w:rsid w:val="00C91EE3"/>
    <w:rsid w:val="00C91FB7"/>
    <w:rsid w:val="00C923C5"/>
    <w:rsid w:val="00C924DA"/>
    <w:rsid w:val="00C92758"/>
    <w:rsid w:val="00C92A3D"/>
    <w:rsid w:val="00C92A44"/>
    <w:rsid w:val="00C92EDC"/>
    <w:rsid w:val="00C93066"/>
    <w:rsid w:val="00C932FA"/>
    <w:rsid w:val="00C9337F"/>
    <w:rsid w:val="00C934B1"/>
    <w:rsid w:val="00C93E2E"/>
    <w:rsid w:val="00C94033"/>
    <w:rsid w:val="00C9448B"/>
    <w:rsid w:val="00C94A4F"/>
    <w:rsid w:val="00C94A9D"/>
    <w:rsid w:val="00C95342"/>
    <w:rsid w:val="00C9608B"/>
    <w:rsid w:val="00C962E0"/>
    <w:rsid w:val="00C965B4"/>
    <w:rsid w:val="00C96ADC"/>
    <w:rsid w:val="00C97149"/>
    <w:rsid w:val="00C973DC"/>
    <w:rsid w:val="00C9761A"/>
    <w:rsid w:val="00C9787A"/>
    <w:rsid w:val="00C97962"/>
    <w:rsid w:val="00C97F5C"/>
    <w:rsid w:val="00CA053A"/>
    <w:rsid w:val="00CA0936"/>
    <w:rsid w:val="00CA0B2D"/>
    <w:rsid w:val="00CA0B48"/>
    <w:rsid w:val="00CA0DA2"/>
    <w:rsid w:val="00CA1698"/>
    <w:rsid w:val="00CA17F0"/>
    <w:rsid w:val="00CA1A88"/>
    <w:rsid w:val="00CA1BE4"/>
    <w:rsid w:val="00CA346B"/>
    <w:rsid w:val="00CA3DF7"/>
    <w:rsid w:val="00CA3F9E"/>
    <w:rsid w:val="00CA486D"/>
    <w:rsid w:val="00CA4ADA"/>
    <w:rsid w:val="00CA5761"/>
    <w:rsid w:val="00CA57AD"/>
    <w:rsid w:val="00CA5B1E"/>
    <w:rsid w:val="00CA6269"/>
    <w:rsid w:val="00CA6B08"/>
    <w:rsid w:val="00CA778B"/>
    <w:rsid w:val="00CB015C"/>
    <w:rsid w:val="00CB0347"/>
    <w:rsid w:val="00CB06A4"/>
    <w:rsid w:val="00CB0A8B"/>
    <w:rsid w:val="00CB0E3C"/>
    <w:rsid w:val="00CB16BF"/>
    <w:rsid w:val="00CB209E"/>
    <w:rsid w:val="00CB20E2"/>
    <w:rsid w:val="00CB2A98"/>
    <w:rsid w:val="00CB362F"/>
    <w:rsid w:val="00CB38F8"/>
    <w:rsid w:val="00CB3FBF"/>
    <w:rsid w:val="00CB4057"/>
    <w:rsid w:val="00CB4AA2"/>
    <w:rsid w:val="00CB5071"/>
    <w:rsid w:val="00CB510E"/>
    <w:rsid w:val="00CB562F"/>
    <w:rsid w:val="00CB567C"/>
    <w:rsid w:val="00CB615E"/>
    <w:rsid w:val="00CB6763"/>
    <w:rsid w:val="00CB6A1A"/>
    <w:rsid w:val="00CB6DE8"/>
    <w:rsid w:val="00CB7011"/>
    <w:rsid w:val="00CB789A"/>
    <w:rsid w:val="00CB7988"/>
    <w:rsid w:val="00CC0F00"/>
    <w:rsid w:val="00CC1661"/>
    <w:rsid w:val="00CC1A48"/>
    <w:rsid w:val="00CC1B33"/>
    <w:rsid w:val="00CC2888"/>
    <w:rsid w:val="00CC298A"/>
    <w:rsid w:val="00CC2F16"/>
    <w:rsid w:val="00CC30C3"/>
    <w:rsid w:val="00CC30F9"/>
    <w:rsid w:val="00CC329D"/>
    <w:rsid w:val="00CC332A"/>
    <w:rsid w:val="00CC3739"/>
    <w:rsid w:val="00CC3899"/>
    <w:rsid w:val="00CC3915"/>
    <w:rsid w:val="00CC393F"/>
    <w:rsid w:val="00CC3EEE"/>
    <w:rsid w:val="00CC43B0"/>
    <w:rsid w:val="00CC4486"/>
    <w:rsid w:val="00CC4687"/>
    <w:rsid w:val="00CC47FF"/>
    <w:rsid w:val="00CC4976"/>
    <w:rsid w:val="00CC4B39"/>
    <w:rsid w:val="00CC549E"/>
    <w:rsid w:val="00CC589B"/>
    <w:rsid w:val="00CC5951"/>
    <w:rsid w:val="00CC5965"/>
    <w:rsid w:val="00CC5C53"/>
    <w:rsid w:val="00CC601A"/>
    <w:rsid w:val="00CC603A"/>
    <w:rsid w:val="00CC645C"/>
    <w:rsid w:val="00CC6877"/>
    <w:rsid w:val="00CC6E30"/>
    <w:rsid w:val="00CC6FDB"/>
    <w:rsid w:val="00CC7AB8"/>
    <w:rsid w:val="00CC7BC3"/>
    <w:rsid w:val="00CD0029"/>
    <w:rsid w:val="00CD0DD4"/>
    <w:rsid w:val="00CD13A0"/>
    <w:rsid w:val="00CD1A7D"/>
    <w:rsid w:val="00CD1B12"/>
    <w:rsid w:val="00CD1EF1"/>
    <w:rsid w:val="00CD2371"/>
    <w:rsid w:val="00CD2A91"/>
    <w:rsid w:val="00CD2FB7"/>
    <w:rsid w:val="00CD3D2D"/>
    <w:rsid w:val="00CD3DE7"/>
    <w:rsid w:val="00CD4D64"/>
    <w:rsid w:val="00CD4FBC"/>
    <w:rsid w:val="00CD4FFC"/>
    <w:rsid w:val="00CD522F"/>
    <w:rsid w:val="00CD535D"/>
    <w:rsid w:val="00CD54BC"/>
    <w:rsid w:val="00CD5836"/>
    <w:rsid w:val="00CD5DE7"/>
    <w:rsid w:val="00CD5E55"/>
    <w:rsid w:val="00CD6375"/>
    <w:rsid w:val="00CD64EB"/>
    <w:rsid w:val="00CD6511"/>
    <w:rsid w:val="00CD70E2"/>
    <w:rsid w:val="00CD72C4"/>
    <w:rsid w:val="00CE05FB"/>
    <w:rsid w:val="00CE117E"/>
    <w:rsid w:val="00CE1228"/>
    <w:rsid w:val="00CE149E"/>
    <w:rsid w:val="00CE17E5"/>
    <w:rsid w:val="00CE18BB"/>
    <w:rsid w:val="00CE190F"/>
    <w:rsid w:val="00CE1A97"/>
    <w:rsid w:val="00CE1F15"/>
    <w:rsid w:val="00CE2253"/>
    <w:rsid w:val="00CE22C2"/>
    <w:rsid w:val="00CE25D9"/>
    <w:rsid w:val="00CE2FF3"/>
    <w:rsid w:val="00CE37C5"/>
    <w:rsid w:val="00CE39CE"/>
    <w:rsid w:val="00CE3D0D"/>
    <w:rsid w:val="00CE4F9F"/>
    <w:rsid w:val="00CE4FFC"/>
    <w:rsid w:val="00CE536E"/>
    <w:rsid w:val="00CE53CC"/>
    <w:rsid w:val="00CE6635"/>
    <w:rsid w:val="00CE6EDF"/>
    <w:rsid w:val="00CE7880"/>
    <w:rsid w:val="00CE7C44"/>
    <w:rsid w:val="00CE7E86"/>
    <w:rsid w:val="00CF0857"/>
    <w:rsid w:val="00CF0B9A"/>
    <w:rsid w:val="00CF0E18"/>
    <w:rsid w:val="00CF0E99"/>
    <w:rsid w:val="00CF195B"/>
    <w:rsid w:val="00CF2231"/>
    <w:rsid w:val="00CF23A0"/>
    <w:rsid w:val="00CF262E"/>
    <w:rsid w:val="00CF2F04"/>
    <w:rsid w:val="00CF34D6"/>
    <w:rsid w:val="00CF35DB"/>
    <w:rsid w:val="00CF38F0"/>
    <w:rsid w:val="00CF39EE"/>
    <w:rsid w:val="00CF3E9A"/>
    <w:rsid w:val="00CF43B9"/>
    <w:rsid w:val="00CF47EE"/>
    <w:rsid w:val="00CF4B59"/>
    <w:rsid w:val="00CF5632"/>
    <w:rsid w:val="00CF57C0"/>
    <w:rsid w:val="00CF57FE"/>
    <w:rsid w:val="00CF5E69"/>
    <w:rsid w:val="00CF5E90"/>
    <w:rsid w:val="00CF60A8"/>
    <w:rsid w:val="00CF627C"/>
    <w:rsid w:val="00CF6E62"/>
    <w:rsid w:val="00CF7209"/>
    <w:rsid w:val="00CF776B"/>
    <w:rsid w:val="00CF7BD2"/>
    <w:rsid w:val="00CF7E06"/>
    <w:rsid w:val="00CF7E26"/>
    <w:rsid w:val="00D00158"/>
    <w:rsid w:val="00D00666"/>
    <w:rsid w:val="00D009A8"/>
    <w:rsid w:val="00D011CE"/>
    <w:rsid w:val="00D0127D"/>
    <w:rsid w:val="00D01382"/>
    <w:rsid w:val="00D01471"/>
    <w:rsid w:val="00D01F3C"/>
    <w:rsid w:val="00D02C63"/>
    <w:rsid w:val="00D02C9B"/>
    <w:rsid w:val="00D03125"/>
    <w:rsid w:val="00D033DF"/>
    <w:rsid w:val="00D036BA"/>
    <w:rsid w:val="00D03FB7"/>
    <w:rsid w:val="00D04166"/>
    <w:rsid w:val="00D0491B"/>
    <w:rsid w:val="00D04E47"/>
    <w:rsid w:val="00D05098"/>
    <w:rsid w:val="00D0522E"/>
    <w:rsid w:val="00D05718"/>
    <w:rsid w:val="00D05A22"/>
    <w:rsid w:val="00D06362"/>
    <w:rsid w:val="00D06A11"/>
    <w:rsid w:val="00D06A3B"/>
    <w:rsid w:val="00D06AC2"/>
    <w:rsid w:val="00D06BAF"/>
    <w:rsid w:val="00D06C07"/>
    <w:rsid w:val="00D074F0"/>
    <w:rsid w:val="00D0755C"/>
    <w:rsid w:val="00D075E2"/>
    <w:rsid w:val="00D07653"/>
    <w:rsid w:val="00D07927"/>
    <w:rsid w:val="00D1008D"/>
    <w:rsid w:val="00D100AC"/>
    <w:rsid w:val="00D10806"/>
    <w:rsid w:val="00D10812"/>
    <w:rsid w:val="00D109F4"/>
    <w:rsid w:val="00D10C0C"/>
    <w:rsid w:val="00D10ECF"/>
    <w:rsid w:val="00D1128C"/>
    <w:rsid w:val="00D1150D"/>
    <w:rsid w:val="00D1156B"/>
    <w:rsid w:val="00D1198B"/>
    <w:rsid w:val="00D122C1"/>
    <w:rsid w:val="00D1239C"/>
    <w:rsid w:val="00D1276A"/>
    <w:rsid w:val="00D13602"/>
    <w:rsid w:val="00D13717"/>
    <w:rsid w:val="00D13AFB"/>
    <w:rsid w:val="00D141FE"/>
    <w:rsid w:val="00D14288"/>
    <w:rsid w:val="00D143D8"/>
    <w:rsid w:val="00D14708"/>
    <w:rsid w:val="00D14FE8"/>
    <w:rsid w:val="00D15179"/>
    <w:rsid w:val="00D151D3"/>
    <w:rsid w:val="00D151FC"/>
    <w:rsid w:val="00D156F1"/>
    <w:rsid w:val="00D15ED8"/>
    <w:rsid w:val="00D16028"/>
    <w:rsid w:val="00D16424"/>
    <w:rsid w:val="00D1677B"/>
    <w:rsid w:val="00D1683A"/>
    <w:rsid w:val="00D173E7"/>
    <w:rsid w:val="00D17A47"/>
    <w:rsid w:val="00D17B69"/>
    <w:rsid w:val="00D203C7"/>
    <w:rsid w:val="00D207CB"/>
    <w:rsid w:val="00D20864"/>
    <w:rsid w:val="00D20A6E"/>
    <w:rsid w:val="00D20F7A"/>
    <w:rsid w:val="00D217D6"/>
    <w:rsid w:val="00D21816"/>
    <w:rsid w:val="00D21836"/>
    <w:rsid w:val="00D21B9C"/>
    <w:rsid w:val="00D21C1A"/>
    <w:rsid w:val="00D21E6D"/>
    <w:rsid w:val="00D2206A"/>
    <w:rsid w:val="00D22480"/>
    <w:rsid w:val="00D236AC"/>
    <w:rsid w:val="00D238A3"/>
    <w:rsid w:val="00D23EC6"/>
    <w:rsid w:val="00D245E8"/>
    <w:rsid w:val="00D24D7C"/>
    <w:rsid w:val="00D24EC7"/>
    <w:rsid w:val="00D25277"/>
    <w:rsid w:val="00D25905"/>
    <w:rsid w:val="00D25EA9"/>
    <w:rsid w:val="00D25F9A"/>
    <w:rsid w:val="00D26B7A"/>
    <w:rsid w:val="00D26E95"/>
    <w:rsid w:val="00D27A56"/>
    <w:rsid w:val="00D27A7F"/>
    <w:rsid w:val="00D27A94"/>
    <w:rsid w:val="00D27C62"/>
    <w:rsid w:val="00D3017A"/>
    <w:rsid w:val="00D309F0"/>
    <w:rsid w:val="00D31513"/>
    <w:rsid w:val="00D31B81"/>
    <w:rsid w:val="00D325B7"/>
    <w:rsid w:val="00D32E29"/>
    <w:rsid w:val="00D3351C"/>
    <w:rsid w:val="00D33E9A"/>
    <w:rsid w:val="00D342D7"/>
    <w:rsid w:val="00D3455D"/>
    <w:rsid w:val="00D34858"/>
    <w:rsid w:val="00D348ED"/>
    <w:rsid w:val="00D34C6D"/>
    <w:rsid w:val="00D35023"/>
    <w:rsid w:val="00D355CB"/>
    <w:rsid w:val="00D35967"/>
    <w:rsid w:val="00D35F96"/>
    <w:rsid w:val="00D3620F"/>
    <w:rsid w:val="00D3669A"/>
    <w:rsid w:val="00D3690F"/>
    <w:rsid w:val="00D36CD0"/>
    <w:rsid w:val="00D37180"/>
    <w:rsid w:val="00D375BA"/>
    <w:rsid w:val="00D37A34"/>
    <w:rsid w:val="00D403CC"/>
    <w:rsid w:val="00D40D0F"/>
    <w:rsid w:val="00D40DF7"/>
    <w:rsid w:val="00D42303"/>
    <w:rsid w:val="00D4236F"/>
    <w:rsid w:val="00D4264B"/>
    <w:rsid w:val="00D4269E"/>
    <w:rsid w:val="00D426D1"/>
    <w:rsid w:val="00D43107"/>
    <w:rsid w:val="00D433F3"/>
    <w:rsid w:val="00D434BE"/>
    <w:rsid w:val="00D43BC2"/>
    <w:rsid w:val="00D43CC8"/>
    <w:rsid w:val="00D43D22"/>
    <w:rsid w:val="00D440CE"/>
    <w:rsid w:val="00D44113"/>
    <w:rsid w:val="00D45144"/>
    <w:rsid w:val="00D4532B"/>
    <w:rsid w:val="00D454BF"/>
    <w:rsid w:val="00D45533"/>
    <w:rsid w:val="00D455DD"/>
    <w:rsid w:val="00D4597F"/>
    <w:rsid w:val="00D45DDA"/>
    <w:rsid w:val="00D45F13"/>
    <w:rsid w:val="00D4626C"/>
    <w:rsid w:val="00D46287"/>
    <w:rsid w:val="00D46602"/>
    <w:rsid w:val="00D46622"/>
    <w:rsid w:val="00D466B7"/>
    <w:rsid w:val="00D467EF"/>
    <w:rsid w:val="00D46B6F"/>
    <w:rsid w:val="00D46E29"/>
    <w:rsid w:val="00D46F46"/>
    <w:rsid w:val="00D474D6"/>
    <w:rsid w:val="00D47D78"/>
    <w:rsid w:val="00D47DB9"/>
    <w:rsid w:val="00D47EF6"/>
    <w:rsid w:val="00D5000F"/>
    <w:rsid w:val="00D50210"/>
    <w:rsid w:val="00D50761"/>
    <w:rsid w:val="00D50D57"/>
    <w:rsid w:val="00D5108A"/>
    <w:rsid w:val="00D51283"/>
    <w:rsid w:val="00D512DB"/>
    <w:rsid w:val="00D51E2F"/>
    <w:rsid w:val="00D51ED5"/>
    <w:rsid w:val="00D52049"/>
    <w:rsid w:val="00D52ECA"/>
    <w:rsid w:val="00D52F78"/>
    <w:rsid w:val="00D53042"/>
    <w:rsid w:val="00D53454"/>
    <w:rsid w:val="00D5354E"/>
    <w:rsid w:val="00D5391C"/>
    <w:rsid w:val="00D53E84"/>
    <w:rsid w:val="00D544D6"/>
    <w:rsid w:val="00D5489E"/>
    <w:rsid w:val="00D548A2"/>
    <w:rsid w:val="00D54A72"/>
    <w:rsid w:val="00D553FF"/>
    <w:rsid w:val="00D55837"/>
    <w:rsid w:val="00D558E2"/>
    <w:rsid w:val="00D55932"/>
    <w:rsid w:val="00D559D0"/>
    <w:rsid w:val="00D55C2E"/>
    <w:rsid w:val="00D55F73"/>
    <w:rsid w:val="00D567AE"/>
    <w:rsid w:val="00D5690D"/>
    <w:rsid w:val="00D56E84"/>
    <w:rsid w:val="00D570E5"/>
    <w:rsid w:val="00D57D14"/>
    <w:rsid w:val="00D600CE"/>
    <w:rsid w:val="00D603F2"/>
    <w:rsid w:val="00D6067E"/>
    <w:rsid w:val="00D609DE"/>
    <w:rsid w:val="00D60CF8"/>
    <w:rsid w:val="00D60F0D"/>
    <w:rsid w:val="00D61A37"/>
    <w:rsid w:val="00D61B90"/>
    <w:rsid w:val="00D61FC9"/>
    <w:rsid w:val="00D6220D"/>
    <w:rsid w:val="00D6262F"/>
    <w:rsid w:val="00D62B54"/>
    <w:rsid w:val="00D62C29"/>
    <w:rsid w:val="00D62D24"/>
    <w:rsid w:val="00D62D61"/>
    <w:rsid w:val="00D63162"/>
    <w:rsid w:val="00D637D8"/>
    <w:rsid w:val="00D63D2D"/>
    <w:rsid w:val="00D63FF7"/>
    <w:rsid w:val="00D64734"/>
    <w:rsid w:val="00D64AF7"/>
    <w:rsid w:val="00D6533C"/>
    <w:rsid w:val="00D658DD"/>
    <w:rsid w:val="00D65F66"/>
    <w:rsid w:val="00D66239"/>
    <w:rsid w:val="00D664BF"/>
    <w:rsid w:val="00D665CC"/>
    <w:rsid w:val="00D66715"/>
    <w:rsid w:val="00D66A4D"/>
    <w:rsid w:val="00D66BFE"/>
    <w:rsid w:val="00D67092"/>
    <w:rsid w:val="00D67D24"/>
    <w:rsid w:val="00D7021C"/>
    <w:rsid w:val="00D70592"/>
    <w:rsid w:val="00D7061D"/>
    <w:rsid w:val="00D70681"/>
    <w:rsid w:val="00D7085E"/>
    <w:rsid w:val="00D70972"/>
    <w:rsid w:val="00D71420"/>
    <w:rsid w:val="00D71517"/>
    <w:rsid w:val="00D717AA"/>
    <w:rsid w:val="00D71A80"/>
    <w:rsid w:val="00D71FDF"/>
    <w:rsid w:val="00D72046"/>
    <w:rsid w:val="00D72119"/>
    <w:rsid w:val="00D722D4"/>
    <w:rsid w:val="00D74128"/>
    <w:rsid w:val="00D744F1"/>
    <w:rsid w:val="00D74AEF"/>
    <w:rsid w:val="00D7531E"/>
    <w:rsid w:val="00D753F8"/>
    <w:rsid w:val="00D75F00"/>
    <w:rsid w:val="00D7613F"/>
    <w:rsid w:val="00D767C4"/>
    <w:rsid w:val="00D768ED"/>
    <w:rsid w:val="00D77615"/>
    <w:rsid w:val="00D77816"/>
    <w:rsid w:val="00D77A26"/>
    <w:rsid w:val="00D80391"/>
    <w:rsid w:val="00D8090E"/>
    <w:rsid w:val="00D81072"/>
    <w:rsid w:val="00D818AF"/>
    <w:rsid w:val="00D81C32"/>
    <w:rsid w:val="00D81D2F"/>
    <w:rsid w:val="00D82125"/>
    <w:rsid w:val="00D822DA"/>
    <w:rsid w:val="00D82980"/>
    <w:rsid w:val="00D82D58"/>
    <w:rsid w:val="00D82D80"/>
    <w:rsid w:val="00D82EC8"/>
    <w:rsid w:val="00D82F0F"/>
    <w:rsid w:val="00D8387B"/>
    <w:rsid w:val="00D83AB9"/>
    <w:rsid w:val="00D83B71"/>
    <w:rsid w:val="00D84854"/>
    <w:rsid w:val="00D84FC6"/>
    <w:rsid w:val="00D85271"/>
    <w:rsid w:val="00D85747"/>
    <w:rsid w:val="00D862AB"/>
    <w:rsid w:val="00D8631D"/>
    <w:rsid w:val="00D865A5"/>
    <w:rsid w:val="00D866BD"/>
    <w:rsid w:val="00D8689A"/>
    <w:rsid w:val="00D8695E"/>
    <w:rsid w:val="00D86C63"/>
    <w:rsid w:val="00D871E6"/>
    <w:rsid w:val="00D878A0"/>
    <w:rsid w:val="00D87C4A"/>
    <w:rsid w:val="00D87E0B"/>
    <w:rsid w:val="00D9048B"/>
    <w:rsid w:val="00D914BB"/>
    <w:rsid w:val="00D91C07"/>
    <w:rsid w:val="00D91C8A"/>
    <w:rsid w:val="00D91D2F"/>
    <w:rsid w:val="00D92344"/>
    <w:rsid w:val="00D92437"/>
    <w:rsid w:val="00D924EC"/>
    <w:rsid w:val="00D927CB"/>
    <w:rsid w:val="00D92FD1"/>
    <w:rsid w:val="00D93223"/>
    <w:rsid w:val="00D93821"/>
    <w:rsid w:val="00D939A4"/>
    <w:rsid w:val="00D93CB5"/>
    <w:rsid w:val="00D94526"/>
    <w:rsid w:val="00D94A38"/>
    <w:rsid w:val="00D94C97"/>
    <w:rsid w:val="00D94D81"/>
    <w:rsid w:val="00D95097"/>
    <w:rsid w:val="00D95488"/>
    <w:rsid w:val="00D95692"/>
    <w:rsid w:val="00D95B0F"/>
    <w:rsid w:val="00D96B80"/>
    <w:rsid w:val="00D96C56"/>
    <w:rsid w:val="00D9734D"/>
    <w:rsid w:val="00D979B0"/>
    <w:rsid w:val="00DA0407"/>
    <w:rsid w:val="00DA0691"/>
    <w:rsid w:val="00DA0EEF"/>
    <w:rsid w:val="00DA1393"/>
    <w:rsid w:val="00DA1992"/>
    <w:rsid w:val="00DA1A5B"/>
    <w:rsid w:val="00DA1CF6"/>
    <w:rsid w:val="00DA2140"/>
    <w:rsid w:val="00DA21FE"/>
    <w:rsid w:val="00DA332F"/>
    <w:rsid w:val="00DA3A21"/>
    <w:rsid w:val="00DA3E78"/>
    <w:rsid w:val="00DA40C0"/>
    <w:rsid w:val="00DA46D1"/>
    <w:rsid w:val="00DA4B86"/>
    <w:rsid w:val="00DA5B08"/>
    <w:rsid w:val="00DA5C1B"/>
    <w:rsid w:val="00DA5ED4"/>
    <w:rsid w:val="00DA5F30"/>
    <w:rsid w:val="00DA6031"/>
    <w:rsid w:val="00DA6B58"/>
    <w:rsid w:val="00DA6B5B"/>
    <w:rsid w:val="00DA6B6F"/>
    <w:rsid w:val="00DA6EC3"/>
    <w:rsid w:val="00DA7EA9"/>
    <w:rsid w:val="00DB023A"/>
    <w:rsid w:val="00DB062F"/>
    <w:rsid w:val="00DB06C6"/>
    <w:rsid w:val="00DB073C"/>
    <w:rsid w:val="00DB19D6"/>
    <w:rsid w:val="00DB1C5D"/>
    <w:rsid w:val="00DB200F"/>
    <w:rsid w:val="00DB2033"/>
    <w:rsid w:val="00DB2270"/>
    <w:rsid w:val="00DB3022"/>
    <w:rsid w:val="00DB3039"/>
    <w:rsid w:val="00DB30B6"/>
    <w:rsid w:val="00DB33A4"/>
    <w:rsid w:val="00DB34D4"/>
    <w:rsid w:val="00DB3967"/>
    <w:rsid w:val="00DB39F8"/>
    <w:rsid w:val="00DB4640"/>
    <w:rsid w:val="00DB4722"/>
    <w:rsid w:val="00DB4AD8"/>
    <w:rsid w:val="00DB4C23"/>
    <w:rsid w:val="00DB576F"/>
    <w:rsid w:val="00DB62B4"/>
    <w:rsid w:val="00DB69F1"/>
    <w:rsid w:val="00DB6E01"/>
    <w:rsid w:val="00DB7C65"/>
    <w:rsid w:val="00DB7F6A"/>
    <w:rsid w:val="00DC0071"/>
    <w:rsid w:val="00DC053C"/>
    <w:rsid w:val="00DC09EC"/>
    <w:rsid w:val="00DC0C3D"/>
    <w:rsid w:val="00DC1336"/>
    <w:rsid w:val="00DC14AB"/>
    <w:rsid w:val="00DC1504"/>
    <w:rsid w:val="00DC1FE6"/>
    <w:rsid w:val="00DC208B"/>
    <w:rsid w:val="00DC2288"/>
    <w:rsid w:val="00DC24D0"/>
    <w:rsid w:val="00DC24ED"/>
    <w:rsid w:val="00DC280C"/>
    <w:rsid w:val="00DC2B85"/>
    <w:rsid w:val="00DC2DEF"/>
    <w:rsid w:val="00DC3304"/>
    <w:rsid w:val="00DC385A"/>
    <w:rsid w:val="00DC4606"/>
    <w:rsid w:val="00DC47F2"/>
    <w:rsid w:val="00DC4A96"/>
    <w:rsid w:val="00DC5011"/>
    <w:rsid w:val="00DC5DDE"/>
    <w:rsid w:val="00DC6CB7"/>
    <w:rsid w:val="00DC78FE"/>
    <w:rsid w:val="00DC7F00"/>
    <w:rsid w:val="00DD0A8B"/>
    <w:rsid w:val="00DD0E14"/>
    <w:rsid w:val="00DD13F5"/>
    <w:rsid w:val="00DD16DF"/>
    <w:rsid w:val="00DD17CA"/>
    <w:rsid w:val="00DD1D05"/>
    <w:rsid w:val="00DD2E58"/>
    <w:rsid w:val="00DD367B"/>
    <w:rsid w:val="00DD396F"/>
    <w:rsid w:val="00DD461F"/>
    <w:rsid w:val="00DD4F28"/>
    <w:rsid w:val="00DD536E"/>
    <w:rsid w:val="00DD55C3"/>
    <w:rsid w:val="00DD5A7A"/>
    <w:rsid w:val="00DD5D8B"/>
    <w:rsid w:val="00DD5D8D"/>
    <w:rsid w:val="00DD5F78"/>
    <w:rsid w:val="00DD6036"/>
    <w:rsid w:val="00DD6659"/>
    <w:rsid w:val="00DD67D0"/>
    <w:rsid w:val="00DD73A3"/>
    <w:rsid w:val="00DD743E"/>
    <w:rsid w:val="00DD7816"/>
    <w:rsid w:val="00DD78F1"/>
    <w:rsid w:val="00DD7ADC"/>
    <w:rsid w:val="00DE03F6"/>
    <w:rsid w:val="00DE0522"/>
    <w:rsid w:val="00DE07AE"/>
    <w:rsid w:val="00DE0CCD"/>
    <w:rsid w:val="00DE17BC"/>
    <w:rsid w:val="00DE20AC"/>
    <w:rsid w:val="00DE27E5"/>
    <w:rsid w:val="00DE2D11"/>
    <w:rsid w:val="00DE33EE"/>
    <w:rsid w:val="00DE369D"/>
    <w:rsid w:val="00DE39D5"/>
    <w:rsid w:val="00DE3A12"/>
    <w:rsid w:val="00DE3A5A"/>
    <w:rsid w:val="00DE3A9F"/>
    <w:rsid w:val="00DE3EA7"/>
    <w:rsid w:val="00DE44B1"/>
    <w:rsid w:val="00DE4C1E"/>
    <w:rsid w:val="00DE4EDF"/>
    <w:rsid w:val="00DE51C0"/>
    <w:rsid w:val="00DE55D3"/>
    <w:rsid w:val="00DE5651"/>
    <w:rsid w:val="00DE5A80"/>
    <w:rsid w:val="00DE5C14"/>
    <w:rsid w:val="00DE63B9"/>
    <w:rsid w:val="00DE65B4"/>
    <w:rsid w:val="00DE6DB8"/>
    <w:rsid w:val="00DE778E"/>
    <w:rsid w:val="00DE7C5D"/>
    <w:rsid w:val="00DE7CB9"/>
    <w:rsid w:val="00DF0EFE"/>
    <w:rsid w:val="00DF1AFD"/>
    <w:rsid w:val="00DF1B7D"/>
    <w:rsid w:val="00DF243B"/>
    <w:rsid w:val="00DF2781"/>
    <w:rsid w:val="00DF2FF3"/>
    <w:rsid w:val="00DF302D"/>
    <w:rsid w:val="00DF3311"/>
    <w:rsid w:val="00DF3814"/>
    <w:rsid w:val="00DF38D5"/>
    <w:rsid w:val="00DF3B6C"/>
    <w:rsid w:val="00DF4232"/>
    <w:rsid w:val="00DF495C"/>
    <w:rsid w:val="00DF51DF"/>
    <w:rsid w:val="00DF52BA"/>
    <w:rsid w:val="00DF5966"/>
    <w:rsid w:val="00DF5B85"/>
    <w:rsid w:val="00DF5EC5"/>
    <w:rsid w:val="00DF67E1"/>
    <w:rsid w:val="00DF7712"/>
    <w:rsid w:val="00DF77D8"/>
    <w:rsid w:val="00DF7F50"/>
    <w:rsid w:val="00E00345"/>
    <w:rsid w:val="00E004DA"/>
    <w:rsid w:val="00E00B48"/>
    <w:rsid w:val="00E00D1A"/>
    <w:rsid w:val="00E00D75"/>
    <w:rsid w:val="00E01194"/>
    <w:rsid w:val="00E0151A"/>
    <w:rsid w:val="00E01801"/>
    <w:rsid w:val="00E01868"/>
    <w:rsid w:val="00E01964"/>
    <w:rsid w:val="00E01973"/>
    <w:rsid w:val="00E01E59"/>
    <w:rsid w:val="00E02A74"/>
    <w:rsid w:val="00E03687"/>
    <w:rsid w:val="00E03953"/>
    <w:rsid w:val="00E03A20"/>
    <w:rsid w:val="00E03B13"/>
    <w:rsid w:val="00E03B61"/>
    <w:rsid w:val="00E04232"/>
    <w:rsid w:val="00E044BA"/>
    <w:rsid w:val="00E0459C"/>
    <w:rsid w:val="00E04C11"/>
    <w:rsid w:val="00E054DB"/>
    <w:rsid w:val="00E05577"/>
    <w:rsid w:val="00E05BD7"/>
    <w:rsid w:val="00E05DC6"/>
    <w:rsid w:val="00E06049"/>
    <w:rsid w:val="00E06193"/>
    <w:rsid w:val="00E0664D"/>
    <w:rsid w:val="00E066B8"/>
    <w:rsid w:val="00E07059"/>
    <w:rsid w:val="00E07173"/>
    <w:rsid w:val="00E07913"/>
    <w:rsid w:val="00E07F2E"/>
    <w:rsid w:val="00E103B3"/>
    <w:rsid w:val="00E10840"/>
    <w:rsid w:val="00E10B42"/>
    <w:rsid w:val="00E10DD2"/>
    <w:rsid w:val="00E1114E"/>
    <w:rsid w:val="00E11153"/>
    <w:rsid w:val="00E116F6"/>
    <w:rsid w:val="00E117D4"/>
    <w:rsid w:val="00E11D59"/>
    <w:rsid w:val="00E11E93"/>
    <w:rsid w:val="00E1223D"/>
    <w:rsid w:val="00E125AB"/>
    <w:rsid w:val="00E12657"/>
    <w:rsid w:val="00E1345D"/>
    <w:rsid w:val="00E13880"/>
    <w:rsid w:val="00E13A74"/>
    <w:rsid w:val="00E14275"/>
    <w:rsid w:val="00E14288"/>
    <w:rsid w:val="00E1456F"/>
    <w:rsid w:val="00E145DD"/>
    <w:rsid w:val="00E14F78"/>
    <w:rsid w:val="00E15298"/>
    <w:rsid w:val="00E1561B"/>
    <w:rsid w:val="00E1568B"/>
    <w:rsid w:val="00E15A01"/>
    <w:rsid w:val="00E15B26"/>
    <w:rsid w:val="00E15DB1"/>
    <w:rsid w:val="00E162E3"/>
    <w:rsid w:val="00E16B1F"/>
    <w:rsid w:val="00E1733B"/>
    <w:rsid w:val="00E1752C"/>
    <w:rsid w:val="00E17978"/>
    <w:rsid w:val="00E17A8C"/>
    <w:rsid w:val="00E20526"/>
    <w:rsid w:val="00E207AF"/>
    <w:rsid w:val="00E21C02"/>
    <w:rsid w:val="00E224CC"/>
    <w:rsid w:val="00E22536"/>
    <w:rsid w:val="00E2280E"/>
    <w:rsid w:val="00E22E17"/>
    <w:rsid w:val="00E2310A"/>
    <w:rsid w:val="00E236A5"/>
    <w:rsid w:val="00E23740"/>
    <w:rsid w:val="00E23C09"/>
    <w:rsid w:val="00E23CBA"/>
    <w:rsid w:val="00E23FCB"/>
    <w:rsid w:val="00E2402C"/>
    <w:rsid w:val="00E245D2"/>
    <w:rsid w:val="00E25510"/>
    <w:rsid w:val="00E25590"/>
    <w:rsid w:val="00E25839"/>
    <w:rsid w:val="00E25898"/>
    <w:rsid w:val="00E26504"/>
    <w:rsid w:val="00E26523"/>
    <w:rsid w:val="00E26E0D"/>
    <w:rsid w:val="00E275A6"/>
    <w:rsid w:val="00E30206"/>
    <w:rsid w:val="00E30743"/>
    <w:rsid w:val="00E30D3F"/>
    <w:rsid w:val="00E31293"/>
    <w:rsid w:val="00E31337"/>
    <w:rsid w:val="00E31D03"/>
    <w:rsid w:val="00E31D2D"/>
    <w:rsid w:val="00E31DCD"/>
    <w:rsid w:val="00E31F8D"/>
    <w:rsid w:val="00E32A37"/>
    <w:rsid w:val="00E332E5"/>
    <w:rsid w:val="00E334DE"/>
    <w:rsid w:val="00E33505"/>
    <w:rsid w:val="00E336D2"/>
    <w:rsid w:val="00E33854"/>
    <w:rsid w:val="00E338B3"/>
    <w:rsid w:val="00E33B8A"/>
    <w:rsid w:val="00E33DFD"/>
    <w:rsid w:val="00E33FB2"/>
    <w:rsid w:val="00E341FA"/>
    <w:rsid w:val="00E345C7"/>
    <w:rsid w:val="00E347CB"/>
    <w:rsid w:val="00E3482A"/>
    <w:rsid w:val="00E35441"/>
    <w:rsid w:val="00E35C09"/>
    <w:rsid w:val="00E366FD"/>
    <w:rsid w:val="00E36CAB"/>
    <w:rsid w:val="00E37304"/>
    <w:rsid w:val="00E37392"/>
    <w:rsid w:val="00E37705"/>
    <w:rsid w:val="00E37735"/>
    <w:rsid w:val="00E37AE7"/>
    <w:rsid w:val="00E37D62"/>
    <w:rsid w:val="00E403C1"/>
    <w:rsid w:val="00E403EB"/>
    <w:rsid w:val="00E407A0"/>
    <w:rsid w:val="00E40E2B"/>
    <w:rsid w:val="00E40FCD"/>
    <w:rsid w:val="00E4136B"/>
    <w:rsid w:val="00E4173D"/>
    <w:rsid w:val="00E41AFE"/>
    <w:rsid w:val="00E41B6A"/>
    <w:rsid w:val="00E41EB7"/>
    <w:rsid w:val="00E42242"/>
    <w:rsid w:val="00E42EB2"/>
    <w:rsid w:val="00E4308D"/>
    <w:rsid w:val="00E43963"/>
    <w:rsid w:val="00E43BB2"/>
    <w:rsid w:val="00E44153"/>
    <w:rsid w:val="00E44C2C"/>
    <w:rsid w:val="00E45159"/>
    <w:rsid w:val="00E451C2"/>
    <w:rsid w:val="00E454A2"/>
    <w:rsid w:val="00E45A1F"/>
    <w:rsid w:val="00E45A68"/>
    <w:rsid w:val="00E45E26"/>
    <w:rsid w:val="00E465E9"/>
    <w:rsid w:val="00E46686"/>
    <w:rsid w:val="00E4677C"/>
    <w:rsid w:val="00E46976"/>
    <w:rsid w:val="00E469B1"/>
    <w:rsid w:val="00E46A4D"/>
    <w:rsid w:val="00E46F72"/>
    <w:rsid w:val="00E47A75"/>
    <w:rsid w:val="00E5013E"/>
    <w:rsid w:val="00E50146"/>
    <w:rsid w:val="00E50760"/>
    <w:rsid w:val="00E50AD9"/>
    <w:rsid w:val="00E50BE2"/>
    <w:rsid w:val="00E5170A"/>
    <w:rsid w:val="00E52176"/>
    <w:rsid w:val="00E52365"/>
    <w:rsid w:val="00E52470"/>
    <w:rsid w:val="00E533D2"/>
    <w:rsid w:val="00E53544"/>
    <w:rsid w:val="00E53B95"/>
    <w:rsid w:val="00E53EB3"/>
    <w:rsid w:val="00E54003"/>
    <w:rsid w:val="00E54A86"/>
    <w:rsid w:val="00E54DA1"/>
    <w:rsid w:val="00E553F7"/>
    <w:rsid w:val="00E55585"/>
    <w:rsid w:val="00E5596D"/>
    <w:rsid w:val="00E559A5"/>
    <w:rsid w:val="00E55B46"/>
    <w:rsid w:val="00E55B48"/>
    <w:rsid w:val="00E55FC8"/>
    <w:rsid w:val="00E5635A"/>
    <w:rsid w:val="00E5661A"/>
    <w:rsid w:val="00E56C9C"/>
    <w:rsid w:val="00E5723A"/>
    <w:rsid w:val="00E575EA"/>
    <w:rsid w:val="00E6029A"/>
    <w:rsid w:val="00E60562"/>
    <w:rsid w:val="00E6074E"/>
    <w:rsid w:val="00E608E9"/>
    <w:rsid w:val="00E60A53"/>
    <w:rsid w:val="00E6151E"/>
    <w:rsid w:val="00E6186A"/>
    <w:rsid w:val="00E61CA6"/>
    <w:rsid w:val="00E61FFF"/>
    <w:rsid w:val="00E6221B"/>
    <w:rsid w:val="00E628DB"/>
    <w:rsid w:val="00E62A36"/>
    <w:rsid w:val="00E62F21"/>
    <w:rsid w:val="00E63164"/>
    <w:rsid w:val="00E634EF"/>
    <w:rsid w:val="00E6352F"/>
    <w:rsid w:val="00E638B5"/>
    <w:rsid w:val="00E6415B"/>
    <w:rsid w:val="00E64D23"/>
    <w:rsid w:val="00E6504B"/>
    <w:rsid w:val="00E663BD"/>
    <w:rsid w:val="00E664DE"/>
    <w:rsid w:val="00E66684"/>
    <w:rsid w:val="00E6669F"/>
    <w:rsid w:val="00E66CC8"/>
    <w:rsid w:val="00E6715F"/>
    <w:rsid w:val="00E67672"/>
    <w:rsid w:val="00E67AF8"/>
    <w:rsid w:val="00E7038C"/>
    <w:rsid w:val="00E7097C"/>
    <w:rsid w:val="00E709CA"/>
    <w:rsid w:val="00E71F12"/>
    <w:rsid w:val="00E72338"/>
    <w:rsid w:val="00E72361"/>
    <w:rsid w:val="00E723B4"/>
    <w:rsid w:val="00E72760"/>
    <w:rsid w:val="00E73F0B"/>
    <w:rsid w:val="00E7428C"/>
    <w:rsid w:val="00E74BC5"/>
    <w:rsid w:val="00E75AF5"/>
    <w:rsid w:val="00E76086"/>
    <w:rsid w:val="00E760AF"/>
    <w:rsid w:val="00E767BF"/>
    <w:rsid w:val="00E76855"/>
    <w:rsid w:val="00E7729E"/>
    <w:rsid w:val="00E80171"/>
    <w:rsid w:val="00E809E1"/>
    <w:rsid w:val="00E80A69"/>
    <w:rsid w:val="00E811D7"/>
    <w:rsid w:val="00E8165F"/>
    <w:rsid w:val="00E817B7"/>
    <w:rsid w:val="00E8205B"/>
    <w:rsid w:val="00E82234"/>
    <w:rsid w:val="00E8239E"/>
    <w:rsid w:val="00E82670"/>
    <w:rsid w:val="00E82908"/>
    <w:rsid w:val="00E82EF8"/>
    <w:rsid w:val="00E83ABA"/>
    <w:rsid w:val="00E83ED7"/>
    <w:rsid w:val="00E84004"/>
    <w:rsid w:val="00E8412F"/>
    <w:rsid w:val="00E84841"/>
    <w:rsid w:val="00E84B55"/>
    <w:rsid w:val="00E84F9B"/>
    <w:rsid w:val="00E850EC"/>
    <w:rsid w:val="00E85317"/>
    <w:rsid w:val="00E853A0"/>
    <w:rsid w:val="00E8556A"/>
    <w:rsid w:val="00E8563D"/>
    <w:rsid w:val="00E85CD0"/>
    <w:rsid w:val="00E85DD9"/>
    <w:rsid w:val="00E869B0"/>
    <w:rsid w:val="00E87402"/>
    <w:rsid w:val="00E87740"/>
    <w:rsid w:val="00E878AD"/>
    <w:rsid w:val="00E87DC6"/>
    <w:rsid w:val="00E87EFB"/>
    <w:rsid w:val="00E90D01"/>
    <w:rsid w:val="00E90D16"/>
    <w:rsid w:val="00E90D35"/>
    <w:rsid w:val="00E90DFC"/>
    <w:rsid w:val="00E90FE6"/>
    <w:rsid w:val="00E91259"/>
    <w:rsid w:val="00E9159F"/>
    <w:rsid w:val="00E91B77"/>
    <w:rsid w:val="00E922B0"/>
    <w:rsid w:val="00E92B9F"/>
    <w:rsid w:val="00E92E61"/>
    <w:rsid w:val="00E931D3"/>
    <w:rsid w:val="00E932FF"/>
    <w:rsid w:val="00E94196"/>
    <w:rsid w:val="00E942B8"/>
    <w:rsid w:val="00E943FC"/>
    <w:rsid w:val="00E94480"/>
    <w:rsid w:val="00E94F49"/>
    <w:rsid w:val="00E9565F"/>
    <w:rsid w:val="00E957EC"/>
    <w:rsid w:val="00E96100"/>
    <w:rsid w:val="00E962EB"/>
    <w:rsid w:val="00E96412"/>
    <w:rsid w:val="00E9652E"/>
    <w:rsid w:val="00E96D4E"/>
    <w:rsid w:val="00E96D9C"/>
    <w:rsid w:val="00E97499"/>
    <w:rsid w:val="00E975F8"/>
    <w:rsid w:val="00E97A2E"/>
    <w:rsid w:val="00E97A32"/>
    <w:rsid w:val="00EA00F1"/>
    <w:rsid w:val="00EA0207"/>
    <w:rsid w:val="00EA022C"/>
    <w:rsid w:val="00EA070A"/>
    <w:rsid w:val="00EA0BE4"/>
    <w:rsid w:val="00EA0D15"/>
    <w:rsid w:val="00EA127F"/>
    <w:rsid w:val="00EA160A"/>
    <w:rsid w:val="00EA17CD"/>
    <w:rsid w:val="00EA19A2"/>
    <w:rsid w:val="00EA294C"/>
    <w:rsid w:val="00EA33C3"/>
    <w:rsid w:val="00EA3AE2"/>
    <w:rsid w:val="00EA3B23"/>
    <w:rsid w:val="00EA3E0D"/>
    <w:rsid w:val="00EA3E7E"/>
    <w:rsid w:val="00EA462E"/>
    <w:rsid w:val="00EA4B3D"/>
    <w:rsid w:val="00EA53B9"/>
    <w:rsid w:val="00EA5744"/>
    <w:rsid w:val="00EA593B"/>
    <w:rsid w:val="00EA5A29"/>
    <w:rsid w:val="00EA5A44"/>
    <w:rsid w:val="00EA686E"/>
    <w:rsid w:val="00EA6CBB"/>
    <w:rsid w:val="00EA6E70"/>
    <w:rsid w:val="00EA72B6"/>
    <w:rsid w:val="00EA757A"/>
    <w:rsid w:val="00EA788B"/>
    <w:rsid w:val="00EA7AFA"/>
    <w:rsid w:val="00EA7EAB"/>
    <w:rsid w:val="00EB03F7"/>
    <w:rsid w:val="00EB08D7"/>
    <w:rsid w:val="00EB1BE4"/>
    <w:rsid w:val="00EB3E1D"/>
    <w:rsid w:val="00EB4422"/>
    <w:rsid w:val="00EB490C"/>
    <w:rsid w:val="00EB49C8"/>
    <w:rsid w:val="00EB4E2A"/>
    <w:rsid w:val="00EB5557"/>
    <w:rsid w:val="00EB6181"/>
    <w:rsid w:val="00EB64C8"/>
    <w:rsid w:val="00EB6527"/>
    <w:rsid w:val="00EB6A9C"/>
    <w:rsid w:val="00EB6B44"/>
    <w:rsid w:val="00EB6BF6"/>
    <w:rsid w:val="00EB6C75"/>
    <w:rsid w:val="00EB7869"/>
    <w:rsid w:val="00EB7C01"/>
    <w:rsid w:val="00EB7E3D"/>
    <w:rsid w:val="00EC048D"/>
    <w:rsid w:val="00EC1611"/>
    <w:rsid w:val="00EC1ECE"/>
    <w:rsid w:val="00EC1ED6"/>
    <w:rsid w:val="00EC1F12"/>
    <w:rsid w:val="00EC1F2B"/>
    <w:rsid w:val="00EC25C5"/>
    <w:rsid w:val="00EC2CD2"/>
    <w:rsid w:val="00EC314E"/>
    <w:rsid w:val="00EC316C"/>
    <w:rsid w:val="00EC3930"/>
    <w:rsid w:val="00EC3AC7"/>
    <w:rsid w:val="00EC3C9C"/>
    <w:rsid w:val="00EC40D6"/>
    <w:rsid w:val="00EC40F8"/>
    <w:rsid w:val="00EC42D1"/>
    <w:rsid w:val="00EC464D"/>
    <w:rsid w:val="00EC4B03"/>
    <w:rsid w:val="00EC4ED6"/>
    <w:rsid w:val="00EC507F"/>
    <w:rsid w:val="00EC55AC"/>
    <w:rsid w:val="00EC57A3"/>
    <w:rsid w:val="00EC587C"/>
    <w:rsid w:val="00EC671A"/>
    <w:rsid w:val="00EC6D5F"/>
    <w:rsid w:val="00EC6F39"/>
    <w:rsid w:val="00EC799D"/>
    <w:rsid w:val="00ED01D3"/>
    <w:rsid w:val="00ED02DC"/>
    <w:rsid w:val="00ED059D"/>
    <w:rsid w:val="00ED1287"/>
    <w:rsid w:val="00ED179C"/>
    <w:rsid w:val="00ED1A14"/>
    <w:rsid w:val="00ED1F5E"/>
    <w:rsid w:val="00ED21E1"/>
    <w:rsid w:val="00ED2980"/>
    <w:rsid w:val="00ED29EE"/>
    <w:rsid w:val="00ED30D4"/>
    <w:rsid w:val="00ED371F"/>
    <w:rsid w:val="00ED45B3"/>
    <w:rsid w:val="00ED4D54"/>
    <w:rsid w:val="00ED628B"/>
    <w:rsid w:val="00ED65FD"/>
    <w:rsid w:val="00ED67D5"/>
    <w:rsid w:val="00ED6965"/>
    <w:rsid w:val="00ED6B18"/>
    <w:rsid w:val="00ED6C6E"/>
    <w:rsid w:val="00ED72E5"/>
    <w:rsid w:val="00ED7370"/>
    <w:rsid w:val="00ED74CB"/>
    <w:rsid w:val="00ED764C"/>
    <w:rsid w:val="00ED7C72"/>
    <w:rsid w:val="00ED7F79"/>
    <w:rsid w:val="00EE01F4"/>
    <w:rsid w:val="00EE0582"/>
    <w:rsid w:val="00EE0686"/>
    <w:rsid w:val="00EE0AF4"/>
    <w:rsid w:val="00EE10AA"/>
    <w:rsid w:val="00EE137C"/>
    <w:rsid w:val="00EE1464"/>
    <w:rsid w:val="00EE189D"/>
    <w:rsid w:val="00EE23E2"/>
    <w:rsid w:val="00EE2E15"/>
    <w:rsid w:val="00EE31AE"/>
    <w:rsid w:val="00EE328B"/>
    <w:rsid w:val="00EE3423"/>
    <w:rsid w:val="00EE3798"/>
    <w:rsid w:val="00EE4343"/>
    <w:rsid w:val="00EE5540"/>
    <w:rsid w:val="00EE56C2"/>
    <w:rsid w:val="00EE59BD"/>
    <w:rsid w:val="00EE5E40"/>
    <w:rsid w:val="00EE60DD"/>
    <w:rsid w:val="00EE6A6B"/>
    <w:rsid w:val="00EE6B08"/>
    <w:rsid w:val="00EE6B6F"/>
    <w:rsid w:val="00EE6C62"/>
    <w:rsid w:val="00EE71CA"/>
    <w:rsid w:val="00EE7570"/>
    <w:rsid w:val="00EE7830"/>
    <w:rsid w:val="00EF0105"/>
    <w:rsid w:val="00EF05D5"/>
    <w:rsid w:val="00EF0851"/>
    <w:rsid w:val="00EF1952"/>
    <w:rsid w:val="00EF1A0B"/>
    <w:rsid w:val="00EF22A5"/>
    <w:rsid w:val="00EF2A1F"/>
    <w:rsid w:val="00EF2C2F"/>
    <w:rsid w:val="00EF3616"/>
    <w:rsid w:val="00EF46C9"/>
    <w:rsid w:val="00EF48FD"/>
    <w:rsid w:val="00EF49C4"/>
    <w:rsid w:val="00EF4DE8"/>
    <w:rsid w:val="00EF4E83"/>
    <w:rsid w:val="00EF588F"/>
    <w:rsid w:val="00EF59CF"/>
    <w:rsid w:val="00EF616A"/>
    <w:rsid w:val="00EF6356"/>
    <w:rsid w:val="00EF6532"/>
    <w:rsid w:val="00EF6751"/>
    <w:rsid w:val="00EF679E"/>
    <w:rsid w:val="00EF6DC3"/>
    <w:rsid w:val="00EF71D6"/>
    <w:rsid w:val="00EF7278"/>
    <w:rsid w:val="00EF7522"/>
    <w:rsid w:val="00EF7A58"/>
    <w:rsid w:val="00EF7FBC"/>
    <w:rsid w:val="00F004DF"/>
    <w:rsid w:val="00F00612"/>
    <w:rsid w:val="00F009A7"/>
    <w:rsid w:val="00F00B0B"/>
    <w:rsid w:val="00F00B54"/>
    <w:rsid w:val="00F00D00"/>
    <w:rsid w:val="00F00F38"/>
    <w:rsid w:val="00F013E3"/>
    <w:rsid w:val="00F016FC"/>
    <w:rsid w:val="00F0176A"/>
    <w:rsid w:val="00F01E01"/>
    <w:rsid w:val="00F0206E"/>
    <w:rsid w:val="00F0210B"/>
    <w:rsid w:val="00F02595"/>
    <w:rsid w:val="00F02CC0"/>
    <w:rsid w:val="00F032C3"/>
    <w:rsid w:val="00F03420"/>
    <w:rsid w:val="00F03D3A"/>
    <w:rsid w:val="00F04399"/>
    <w:rsid w:val="00F0444E"/>
    <w:rsid w:val="00F04543"/>
    <w:rsid w:val="00F04F86"/>
    <w:rsid w:val="00F05C28"/>
    <w:rsid w:val="00F05E91"/>
    <w:rsid w:val="00F05EB4"/>
    <w:rsid w:val="00F05EC1"/>
    <w:rsid w:val="00F0625C"/>
    <w:rsid w:val="00F062A0"/>
    <w:rsid w:val="00F06392"/>
    <w:rsid w:val="00F06494"/>
    <w:rsid w:val="00F06ABF"/>
    <w:rsid w:val="00F0726C"/>
    <w:rsid w:val="00F07B3B"/>
    <w:rsid w:val="00F07C24"/>
    <w:rsid w:val="00F07D62"/>
    <w:rsid w:val="00F102F1"/>
    <w:rsid w:val="00F109EC"/>
    <w:rsid w:val="00F10B9C"/>
    <w:rsid w:val="00F10F79"/>
    <w:rsid w:val="00F11512"/>
    <w:rsid w:val="00F1186E"/>
    <w:rsid w:val="00F11B76"/>
    <w:rsid w:val="00F12678"/>
    <w:rsid w:val="00F128D5"/>
    <w:rsid w:val="00F12998"/>
    <w:rsid w:val="00F134F8"/>
    <w:rsid w:val="00F134F9"/>
    <w:rsid w:val="00F1387B"/>
    <w:rsid w:val="00F1393D"/>
    <w:rsid w:val="00F13EB6"/>
    <w:rsid w:val="00F1430A"/>
    <w:rsid w:val="00F144A0"/>
    <w:rsid w:val="00F14C56"/>
    <w:rsid w:val="00F15823"/>
    <w:rsid w:val="00F15A70"/>
    <w:rsid w:val="00F15E38"/>
    <w:rsid w:val="00F16045"/>
    <w:rsid w:val="00F17389"/>
    <w:rsid w:val="00F17713"/>
    <w:rsid w:val="00F177E8"/>
    <w:rsid w:val="00F2012A"/>
    <w:rsid w:val="00F207F4"/>
    <w:rsid w:val="00F20A8D"/>
    <w:rsid w:val="00F20D65"/>
    <w:rsid w:val="00F21159"/>
    <w:rsid w:val="00F212E2"/>
    <w:rsid w:val="00F21346"/>
    <w:rsid w:val="00F21618"/>
    <w:rsid w:val="00F21AF2"/>
    <w:rsid w:val="00F2254F"/>
    <w:rsid w:val="00F23270"/>
    <w:rsid w:val="00F235FF"/>
    <w:rsid w:val="00F237AC"/>
    <w:rsid w:val="00F23D35"/>
    <w:rsid w:val="00F2405D"/>
    <w:rsid w:val="00F24230"/>
    <w:rsid w:val="00F2470C"/>
    <w:rsid w:val="00F24E08"/>
    <w:rsid w:val="00F2521B"/>
    <w:rsid w:val="00F25835"/>
    <w:rsid w:val="00F26689"/>
    <w:rsid w:val="00F26748"/>
    <w:rsid w:val="00F268C1"/>
    <w:rsid w:val="00F27016"/>
    <w:rsid w:val="00F273E1"/>
    <w:rsid w:val="00F2740A"/>
    <w:rsid w:val="00F27634"/>
    <w:rsid w:val="00F30119"/>
    <w:rsid w:val="00F30250"/>
    <w:rsid w:val="00F30811"/>
    <w:rsid w:val="00F308F5"/>
    <w:rsid w:val="00F30AE0"/>
    <w:rsid w:val="00F30D36"/>
    <w:rsid w:val="00F322F8"/>
    <w:rsid w:val="00F32415"/>
    <w:rsid w:val="00F324DF"/>
    <w:rsid w:val="00F325FE"/>
    <w:rsid w:val="00F32B84"/>
    <w:rsid w:val="00F32C84"/>
    <w:rsid w:val="00F3322B"/>
    <w:rsid w:val="00F3338F"/>
    <w:rsid w:val="00F337F4"/>
    <w:rsid w:val="00F33802"/>
    <w:rsid w:val="00F339B6"/>
    <w:rsid w:val="00F345C3"/>
    <w:rsid w:val="00F34673"/>
    <w:rsid w:val="00F34A61"/>
    <w:rsid w:val="00F3503E"/>
    <w:rsid w:val="00F3517B"/>
    <w:rsid w:val="00F353C3"/>
    <w:rsid w:val="00F355FD"/>
    <w:rsid w:val="00F35831"/>
    <w:rsid w:val="00F35C3D"/>
    <w:rsid w:val="00F35E2C"/>
    <w:rsid w:val="00F3614B"/>
    <w:rsid w:val="00F367E8"/>
    <w:rsid w:val="00F36806"/>
    <w:rsid w:val="00F368BE"/>
    <w:rsid w:val="00F378FC"/>
    <w:rsid w:val="00F378FF"/>
    <w:rsid w:val="00F37B0A"/>
    <w:rsid w:val="00F37B83"/>
    <w:rsid w:val="00F4012E"/>
    <w:rsid w:val="00F40194"/>
    <w:rsid w:val="00F401EE"/>
    <w:rsid w:val="00F408A7"/>
    <w:rsid w:val="00F408AC"/>
    <w:rsid w:val="00F40A0F"/>
    <w:rsid w:val="00F411DE"/>
    <w:rsid w:val="00F42E58"/>
    <w:rsid w:val="00F42EF6"/>
    <w:rsid w:val="00F42F1F"/>
    <w:rsid w:val="00F436DC"/>
    <w:rsid w:val="00F43DBA"/>
    <w:rsid w:val="00F43E76"/>
    <w:rsid w:val="00F44005"/>
    <w:rsid w:val="00F444A5"/>
    <w:rsid w:val="00F45231"/>
    <w:rsid w:val="00F453F7"/>
    <w:rsid w:val="00F4593E"/>
    <w:rsid w:val="00F45A6D"/>
    <w:rsid w:val="00F45F24"/>
    <w:rsid w:val="00F46588"/>
    <w:rsid w:val="00F47323"/>
    <w:rsid w:val="00F509BF"/>
    <w:rsid w:val="00F5102A"/>
    <w:rsid w:val="00F51032"/>
    <w:rsid w:val="00F51AB6"/>
    <w:rsid w:val="00F51D05"/>
    <w:rsid w:val="00F52BAD"/>
    <w:rsid w:val="00F52D9E"/>
    <w:rsid w:val="00F52EEC"/>
    <w:rsid w:val="00F53120"/>
    <w:rsid w:val="00F5356F"/>
    <w:rsid w:val="00F536B7"/>
    <w:rsid w:val="00F53BC3"/>
    <w:rsid w:val="00F53DF2"/>
    <w:rsid w:val="00F53E95"/>
    <w:rsid w:val="00F543B6"/>
    <w:rsid w:val="00F54683"/>
    <w:rsid w:val="00F549A0"/>
    <w:rsid w:val="00F54BEC"/>
    <w:rsid w:val="00F552E5"/>
    <w:rsid w:val="00F559B5"/>
    <w:rsid w:val="00F55A48"/>
    <w:rsid w:val="00F56069"/>
    <w:rsid w:val="00F56795"/>
    <w:rsid w:val="00F567EF"/>
    <w:rsid w:val="00F56C08"/>
    <w:rsid w:val="00F56C33"/>
    <w:rsid w:val="00F56D9F"/>
    <w:rsid w:val="00F57D29"/>
    <w:rsid w:val="00F607DD"/>
    <w:rsid w:val="00F6085F"/>
    <w:rsid w:val="00F60899"/>
    <w:rsid w:val="00F60AC2"/>
    <w:rsid w:val="00F60D2E"/>
    <w:rsid w:val="00F60D76"/>
    <w:rsid w:val="00F610D6"/>
    <w:rsid w:val="00F611E8"/>
    <w:rsid w:val="00F618D9"/>
    <w:rsid w:val="00F61AE1"/>
    <w:rsid w:val="00F62027"/>
    <w:rsid w:val="00F62560"/>
    <w:rsid w:val="00F627A5"/>
    <w:rsid w:val="00F627CE"/>
    <w:rsid w:val="00F62882"/>
    <w:rsid w:val="00F62CAC"/>
    <w:rsid w:val="00F63E63"/>
    <w:rsid w:val="00F64558"/>
    <w:rsid w:val="00F6490F"/>
    <w:rsid w:val="00F65003"/>
    <w:rsid w:val="00F65835"/>
    <w:rsid w:val="00F65B21"/>
    <w:rsid w:val="00F66DFC"/>
    <w:rsid w:val="00F6758F"/>
    <w:rsid w:val="00F676A2"/>
    <w:rsid w:val="00F67814"/>
    <w:rsid w:val="00F67830"/>
    <w:rsid w:val="00F67921"/>
    <w:rsid w:val="00F67B22"/>
    <w:rsid w:val="00F67F5D"/>
    <w:rsid w:val="00F70272"/>
    <w:rsid w:val="00F702C3"/>
    <w:rsid w:val="00F703AC"/>
    <w:rsid w:val="00F709D9"/>
    <w:rsid w:val="00F71250"/>
    <w:rsid w:val="00F71321"/>
    <w:rsid w:val="00F7154D"/>
    <w:rsid w:val="00F7190B"/>
    <w:rsid w:val="00F71B39"/>
    <w:rsid w:val="00F71C34"/>
    <w:rsid w:val="00F71EEF"/>
    <w:rsid w:val="00F72086"/>
    <w:rsid w:val="00F72962"/>
    <w:rsid w:val="00F73453"/>
    <w:rsid w:val="00F73A93"/>
    <w:rsid w:val="00F740B8"/>
    <w:rsid w:val="00F74B7D"/>
    <w:rsid w:val="00F75317"/>
    <w:rsid w:val="00F7536F"/>
    <w:rsid w:val="00F755A4"/>
    <w:rsid w:val="00F75779"/>
    <w:rsid w:val="00F7579F"/>
    <w:rsid w:val="00F759DB"/>
    <w:rsid w:val="00F75AD1"/>
    <w:rsid w:val="00F75BF0"/>
    <w:rsid w:val="00F76046"/>
    <w:rsid w:val="00F763E3"/>
    <w:rsid w:val="00F76C26"/>
    <w:rsid w:val="00F77305"/>
    <w:rsid w:val="00F77A68"/>
    <w:rsid w:val="00F77DB0"/>
    <w:rsid w:val="00F77F7D"/>
    <w:rsid w:val="00F80948"/>
    <w:rsid w:val="00F80E37"/>
    <w:rsid w:val="00F81277"/>
    <w:rsid w:val="00F81284"/>
    <w:rsid w:val="00F81EA9"/>
    <w:rsid w:val="00F82063"/>
    <w:rsid w:val="00F82B2C"/>
    <w:rsid w:val="00F82FAB"/>
    <w:rsid w:val="00F835E4"/>
    <w:rsid w:val="00F8396A"/>
    <w:rsid w:val="00F83E91"/>
    <w:rsid w:val="00F83FD3"/>
    <w:rsid w:val="00F84857"/>
    <w:rsid w:val="00F84914"/>
    <w:rsid w:val="00F85FE5"/>
    <w:rsid w:val="00F86C36"/>
    <w:rsid w:val="00F86DFD"/>
    <w:rsid w:val="00F878E4"/>
    <w:rsid w:val="00F87D66"/>
    <w:rsid w:val="00F90906"/>
    <w:rsid w:val="00F9120F"/>
    <w:rsid w:val="00F91B72"/>
    <w:rsid w:val="00F924DA"/>
    <w:rsid w:val="00F924EE"/>
    <w:rsid w:val="00F925AE"/>
    <w:rsid w:val="00F92BDE"/>
    <w:rsid w:val="00F93426"/>
    <w:rsid w:val="00F93441"/>
    <w:rsid w:val="00F934E2"/>
    <w:rsid w:val="00F93634"/>
    <w:rsid w:val="00F93764"/>
    <w:rsid w:val="00F93CBB"/>
    <w:rsid w:val="00F94407"/>
    <w:rsid w:val="00F949A8"/>
    <w:rsid w:val="00F94B0C"/>
    <w:rsid w:val="00F94C28"/>
    <w:rsid w:val="00F95833"/>
    <w:rsid w:val="00F95C39"/>
    <w:rsid w:val="00F95F81"/>
    <w:rsid w:val="00F971B4"/>
    <w:rsid w:val="00F97417"/>
    <w:rsid w:val="00F97612"/>
    <w:rsid w:val="00F97BA9"/>
    <w:rsid w:val="00F97CB5"/>
    <w:rsid w:val="00F97F2A"/>
    <w:rsid w:val="00FA0BE2"/>
    <w:rsid w:val="00FA0FBF"/>
    <w:rsid w:val="00FA1BCA"/>
    <w:rsid w:val="00FA1C60"/>
    <w:rsid w:val="00FA1DA1"/>
    <w:rsid w:val="00FA1EE6"/>
    <w:rsid w:val="00FA266B"/>
    <w:rsid w:val="00FA2EEF"/>
    <w:rsid w:val="00FA38BB"/>
    <w:rsid w:val="00FA3A9C"/>
    <w:rsid w:val="00FA3F28"/>
    <w:rsid w:val="00FA41A2"/>
    <w:rsid w:val="00FA43EE"/>
    <w:rsid w:val="00FA45B9"/>
    <w:rsid w:val="00FA4A1E"/>
    <w:rsid w:val="00FA4CB6"/>
    <w:rsid w:val="00FA4DA1"/>
    <w:rsid w:val="00FA5119"/>
    <w:rsid w:val="00FA5297"/>
    <w:rsid w:val="00FA537A"/>
    <w:rsid w:val="00FA5888"/>
    <w:rsid w:val="00FA6071"/>
    <w:rsid w:val="00FA63CE"/>
    <w:rsid w:val="00FA6B72"/>
    <w:rsid w:val="00FA6D70"/>
    <w:rsid w:val="00FA7AA4"/>
    <w:rsid w:val="00FA7AEC"/>
    <w:rsid w:val="00FA7FE7"/>
    <w:rsid w:val="00FB023F"/>
    <w:rsid w:val="00FB068E"/>
    <w:rsid w:val="00FB0E20"/>
    <w:rsid w:val="00FB1522"/>
    <w:rsid w:val="00FB1AEF"/>
    <w:rsid w:val="00FB1E51"/>
    <w:rsid w:val="00FB21FC"/>
    <w:rsid w:val="00FB2279"/>
    <w:rsid w:val="00FB25DF"/>
    <w:rsid w:val="00FB276F"/>
    <w:rsid w:val="00FB2834"/>
    <w:rsid w:val="00FB2A74"/>
    <w:rsid w:val="00FB2C65"/>
    <w:rsid w:val="00FB3922"/>
    <w:rsid w:val="00FB3C00"/>
    <w:rsid w:val="00FB438B"/>
    <w:rsid w:val="00FB4B54"/>
    <w:rsid w:val="00FB53E6"/>
    <w:rsid w:val="00FB597E"/>
    <w:rsid w:val="00FB5998"/>
    <w:rsid w:val="00FB5C78"/>
    <w:rsid w:val="00FB61F2"/>
    <w:rsid w:val="00FB64EB"/>
    <w:rsid w:val="00FB65BF"/>
    <w:rsid w:val="00FB693C"/>
    <w:rsid w:val="00FC00F0"/>
    <w:rsid w:val="00FC1A7A"/>
    <w:rsid w:val="00FC1B1B"/>
    <w:rsid w:val="00FC1BBB"/>
    <w:rsid w:val="00FC1D2D"/>
    <w:rsid w:val="00FC2C1A"/>
    <w:rsid w:val="00FC2DE1"/>
    <w:rsid w:val="00FC31E8"/>
    <w:rsid w:val="00FC3901"/>
    <w:rsid w:val="00FC3A29"/>
    <w:rsid w:val="00FC3C92"/>
    <w:rsid w:val="00FC3DE9"/>
    <w:rsid w:val="00FC3F4A"/>
    <w:rsid w:val="00FC454A"/>
    <w:rsid w:val="00FC4796"/>
    <w:rsid w:val="00FC514F"/>
    <w:rsid w:val="00FC522F"/>
    <w:rsid w:val="00FC5294"/>
    <w:rsid w:val="00FC5773"/>
    <w:rsid w:val="00FC57DA"/>
    <w:rsid w:val="00FC5B12"/>
    <w:rsid w:val="00FC60DD"/>
    <w:rsid w:val="00FC645E"/>
    <w:rsid w:val="00FC6714"/>
    <w:rsid w:val="00FC6CEC"/>
    <w:rsid w:val="00FD07A6"/>
    <w:rsid w:val="00FD1202"/>
    <w:rsid w:val="00FD1734"/>
    <w:rsid w:val="00FD191B"/>
    <w:rsid w:val="00FD19B9"/>
    <w:rsid w:val="00FD1E42"/>
    <w:rsid w:val="00FD2BB3"/>
    <w:rsid w:val="00FD355E"/>
    <w:rsid w:val="00FD4558"/>
    <w:rsid w:val="00FD4936"/>
    <w:rsid w:val="00FD499C"/>
    <w:rsid w:val="00FD4EBA"/>
    <w:rsid w:val="00FD5221"/>
    <w:rsid w:val="00FD523E"/>
    <w:rsid w:val="00FD5264"/>
    <w:rsid w:val="00FD56EF"/>
    <w:rsid w:val="00FD5BA5"/>
    <w:rsid w:val="00FD637A"/>
    <w:rsid w:val="00FD6642"/>
    <w:rsid w:val="00FD684A"/>
    <w:rsid w:val="00FD764F"/>
    <w:rsid w:val="00FD7BCD"/>
    <w:rsid w:val="00FD7EE5"/>
    <w:rsid w:val="00FD7F6B"/>
    <w:rsid w:val="00FE0474"/>
    <w:rsid w:val="00FE1307"/>
    <w:rsid w:val="00FE1332"/>
    <w:rsid w:val="00FE13A8"/>
    <w:rsid w:val="00FE1A6A"/>
    <w:rsid w:val="00FE1D56"/>
    <w:rsid w:val="00FE239F"/>
    <w:rsid w:val="00FE2D4B"/>
    <w:rsid w:val="00FE2F4A"/>
    <w:rsid w:val="00FE3324"/>
    <w:rsid w:val="00FE3976"/>
    <w:rsid w:val="00FE3ED0"/>
    <w:rsid w:val="00FE4231"/>
    <w:rsid w:val="00FE439B"/>
    <w:rsid w:val="00FE43A5"/>
    <w:rsid w:val="00FE4828"/>
    <w:rsid w:val="00FE5196"/>
    <w:rsid w:val="00FE5795"/>
    <w:rsid w:val="00FE57D2"/>
    <w:rsid w:val="00FE57FE"/>
    <w:rsid w:val="00FE5B82"/>
    <w:rsid w:val="00FE5CC6"/>
    <w:rsid w:val="00FE5F36"/>
    <w:rsid w:val="00FE5FAE"/>
    <w:rsid w:val="00FE6720"/>
    <w:rsid w:val="00FE6BE7"/>
    <w:rsid w:val="00FE7586"/>
    <w:rsid w:val="00FE7743"/>
    <w:rsid w:val="00FE785E"/>
    <w:rsid w:val="00FE799E"/>
    <w:rsid w:val="00FE7B97"/>
    <w:rsid w:val="00FF0F56"/>
    <w:rsid w:val="00FF163F"/>
    <w:rsid w:val="00FF1849"/>
    <w:rsid w:val="00FF1915"/>
    <w:rsid w:val="00FF19C0"/>
    <w:rsid w:val="00FF1C68"/>
    <w:rsid w:val="00FF1CC1"/>
    <w:rsid w:val="00FF2140"/>
    <w:rsid w:val="00FF22A9"/>
    <w:rsid w:val="00FF2514"/>
    <w:rsid w:val="00FF287F"/>
    <w:rsid w:val="00FF2EDE"/>
    <w:rsid w:val="00FF33F9"/>
    <w:rsid w:val="00FF34BB"/>
    <w:rsid w:val="00FF370C"/>
    <w:rsid w:val="00FF39CF"/>
    <w:rsid w:val="00FF3A60"/>
    <w:rsid w:val="00FF4126"/>
    <w:rsid w:val="00FF4143"/>
    <w:rsid w:val="00FF4AE5"/>
    <w:rsid w:val="00FF4B8A"/>
    <w:rsid w:val="00FF4DB4"/>
    <w:rsid w:val="00FF5346"/>
    <w:rsid w:val="00FF5904"/>
    <w:rsid w:val="00FF5AE7"/>
    <w:rsid w:val="00FF6636"/>
    <w:rsid w:val="00FF6B44"/>
    <w:rsid w:val="00FF71CD"/>
    <w:rsid w:val="00FF7524"/>
    <w:rsid w:val="00FF7657"/>
    <w:rsid w:val="00FF787B"/>
    <w:rsid w:val="00FF7CBF"/>
    <w:rsid w:val="00FF7EDB"/>
    <w:rsid w:val="00FF7F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D65"/>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писок --"/>
    <w:basedOn w:val="a"/>
    <w:rsid w:val="003B3D65"/>
    <w:pPr>
      <w:numPr>
        <w:numId w:val="1"/>
      </w:numPr>
      <w:jc w:val="both"/>
    </w:pPr>
  </w:style>
  <w:style w:type="paragraph" w:styleId="a3">
    <w:name w:val="Body Text"/>
    <w:basedOn w:val="a"/>
    <w:link w:val="a4"/>
    <w:uiPriority w:val="99"/>
    <w:rsid w:val="003B3D65"/>
    <w:pPr>
      <w:spacing w:after="120"/>
      <w:ind w:firstLine="567"/>
      <w:jc w:val="both"/>
    </w:pPr>
  </w:style>
  <w:style w:type="character" w:customStyle="1" w:styleId="a4">
    <w:name w:val="Основной текст Знак"/>
    <w:basedOn w:val="a0"/>
    <w:link w:val="a3"/>
    <w:uiPriority w:val="99"/>
    <w:rsid w:val="003B3D65"/>
    <w:rPr>
      <w:rFonts w:ascii="Times New Roman" w:eastAsia="Times New Roman" w:hAnsi="Times New Roman" w:cs="Times New Roman"/>
      <w:sz w:val="24"/>
      <w:szCs w:val="20"/>
    </w:rPr>
  </w:style>
  <w:style w:type="paragraph" w:customStyle="1" w:styleId="western">
    <w:name w:val="western"/>
    <w:basedOn w:val="a"/>
    <w:rsid w:val="003B3D65"/>
    <w:pPr>
      <w:spacing w:before="100" w:beforeAutospacing="1"/>
      <w:jc w:val="both"/>
    </w:pPr>
    <w:rPr>
      <w:b/>
      <w:b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2205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vlr\&#1056;&#1072;&#1073;&#1086;&#1095;&#1080;&#1081;%20&#1089;&#1090;&#1086;&#1083;\&#1060;%20&#1050;135.2.02.06%20&#1044;&#1086;&#1075;&#1086;&#1074;&#1086;&#1088;%20&#1089;&#1090;&#1088;&#1086;&#1080;&#1090;&#1077;&#1083;&#1100;&#1085;&#1086;&#1075;&#1086;%20&#1087;&#1086;&#1076;&#1088;&#1103;&#1076;&#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Ф К135.2.02.06 Договор строительного подряда.dotx</Template>
  <TotalTime>3</TotalTime>
  <Pages>8</Pages>
  <Words>3121</Words>
  <Characters>17790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Мавлютова Л. Р.</dc:creator>
  <cp:keywords/>
  <dc:description/>
  <cp:lastModifiedBy>bashym</cp:lastModifiedBy>
  <cp:revision>2</cp:revision>
  <dcterms:created xsi:type="dcterms:W3CDTF">2015-06-26T06:49:00Z</dcterms:created>
  <dcterms:modified xsi:type="dcterms:W3CDTF">2015-06-26T06:49:00Z</dcterms:modified>
</cp:coreProperties>
</file>